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B01" w:rsidRPr="002B643E" w:rsidRDefault="002B643E">
      <w:pPr>
        <w:jc w:val="center"/>
        <w:rPr>
          <w:lang w:val="pt-BR"/>
        </w:rPr>
      </w:pPr>
      <w:r w:rsidRPr="002B643E">
        <w:rPr>
          <w:rFonts w:ascii="Arial" w:hAnsi="Arial"/>
          <w:b/>
          <w:color w:val="27496C"/>
          <w:sz w:val="46"/>
          <w:lang w:val="pt-BR"/>
        </w:rPr>
        <w:t>60+ | CRUZEIRO PELO ENIGMÁTICO DANÚBIO AZUL</w:t>
      </w:r>
      <w:r w:rsidRPr="002B643E">
        <w:rPr>
          <w:rFonts w:ascii="Arial" w:hAnsi="Arial"/>
          <w:b/>
          <w:color w:val="27496C"/>
          <w:sz w:val="46"/>
          <w:lang w:val="pt-BR"/>
        </w:rPr>
        <w:br/>
      </w:r>
      <w:r w:rsidRPr="002B643E">
        <w:rPr>
          <w:i/>
          <w:sz w:val="26"/>
          <w:lang w:val="pt-BR"/>
        </w:rPr>
        <w:t xml:space="preserve">Áustria • Hungria • Alemanha • Eslováquia • </w:t>
      </w:r>
      <w:proofErr w:type="spellStart"/>
      <w:r w:rsidRPr="002B643E">
        <w:rPr>
          <w:i/>
          <w:sz w:val="26"/>
          <w:lang w:val="pt-BR"/>
        </w:rPr>
        <w:t>Chéquia</w:t>
      </w:r>
      <w:proofErr w:type="spellEnd"/>
    </w:p>
    <w:p w:rsidR="004F7B01" w:rsidRDefault="002B643E">
      <w:r>
        <w:rPr>
          <w:noProof/>
          <w:lang w:val="pt-BR" w:eastAsia="pt-BR"/>
        </w:rPr>
        <w:drawing>
          <wp:inline distT="0" distB="0" distL="0" distR="0">
            <wp:extent cx="5619750" cy="4781550"/>
            <wp:effectExtent l="0" t="0" r="0" b="0"/>
            <wp:docPr id="4" name="Imagem 4" descr="C:\Users\PC\Downloads\imag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ownloads\image (1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tbl>
      <w:tblPr>
        <w:tblStyle w:val="GradeClara-nfase1"/>
        <w:tblW w:w="0" w:type="auto"/>
        <w:tblLook w:val="04A0" w:firstRow="1" w:lastRow="0" w:firstColumn="1" w:lastColumn="0" w:noHBand="0" w:noVBand="1"/>
      </w:tblPr>
      <w:tblGrid>
        <w:gridCol w:w="4986"/>
        <w:gridCol w:w="4986"/>
      </w:tblGrid>
      <w:tr w:rsidR="004F7B01" w:rsidTr="004F7B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</w:tcPr>
          <w:p w:rsidR="004F7B01" w:rsidRDefault="002B643E">
            <w:r>
              <w:t>📅</w:t>
            </w:r>
            <w:r>
              <w:t xml:space="preserve"> Saída</w:t>
            </w:r>
          </w:p>
        </w:tc>
        <w:tc>
          <w:tcPr>
            <w:tcW w:w="4986" w:type="dxa"/>
          </w:tcPr>
          <w:p w:rsidR="004F7B01" w:rsidRDefault="002B64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22 de julho de 2026</w:t>
            </w:r>
          </w:p>
        </w:tc>
      </w:tr>
      <w:tr w:rsidR="004F7B01" w:rsidTr="004F7B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</w:tcPr>
          <w:p w:rsidR="004F7B01" w:rsidRDefault="002B643E">
            <w:r>
              <w:t>🌙</w:t>
            </w:r>
            <w:r>
              <w:t xml:space="preserve"> Noites</w:t>
            </w:r>
          </w:p>
        </w:tc>
        <w:tc>
          <w:tcPr>
            <w:tcW w:w="4986" w:type="dxa"/>
          </w:tcPr>
          <w:p w:rsidR="004F7B01" w:rsidRDefault="002B64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 noites</w:t>
            </w:r>
          </w:p>
        </w:tc>
      </w:tr>
      <w:tr w:rsidR="004F7B01" w:rsidTr="004F7B0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</w:tcPr>
          <w:p w:rsidR="004F7B01" w:rsidRDefault="002B643E">
            <w:r>
              <w:t>🚢</w:t>
            </w:r>
            <w:r>
              <w:t xml:space="preserve"> Cruzeiro</w:t>
            </w:r>
          </w:p>
        </w:tc>
        <w:tc>
          <w:tcPr>
            <w:tcW w:w="4986" w:type="dxa"/>
          </w:tcPr>
          <w:p w:rsidR="004F7B01" w:rsidRDefault="002B643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MS Viva Two All Inclusive</w:t>
            </w:r>
          </w:p>
        </w:tc>
      </w:tr>
      <w:tr w:rsidR="004F7B01" w:rsidTr="004F7B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</w:tcPr>
          <w:p w:rsidR="004F7B01" w:rsidRDefault="002B643E">
            <w:r>
              <w:t>🏷</w:t>
            </w:r>
            <w:r>
              <w:t>️</w:t>
            </w:r>
            <w:r>
              <w:t xml:space="preserve"> Investimento</w:t>
            </w:r>
          </w:p>
        </w:tc>
        <w:tc>
          <w:tcPr>
            <w:tcW w:w="4986" w:type="dxa"/>
          </w:tcPr>
          <w:p w:rsidR="004F7B01" w:rsidRDefault="002B64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EUR 5.995 + taxas</w:t>
            </w:r>
          </w:p>
        </w:tc>
      </w:tr>
      <w:tr w:rsidR="004F7B01" w:rsidTr="004F7B0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</w:tcPr>
          <w:p w:rsidR="004F7B01" w:rsidRDefault="002B643E">
            <w:r>
              <w:t>💳</w:t>
            </w:r>
            <w:r>
              <w:t xml:space="preserve"> Parcelamento</w:t>
            </w:r>
          </w:p>
        </w:tc>
        <w:tc>
          <w:tcPr>
            <w:tcW w:w="4986" w:type="dxa"/>
          </w:tcPr>
          <w:p w:rsidR="004F7B01" w:rsidRDefault="002B643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Janela em até </w:t>
            </w:r>
            <w:r>
              <w:t>12x</w:t>
            </w:r>
          </w:p>
        </w:tc>
      </w:tr>
      <w:tr w:rsidR="004F7B01" w:rsidRPr="002B643E" w:rsidTr="004F7B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</w:tcPr>
          <w:p w:rsidR="004F7B01" w:rsidRDefault="002B643E">
            <w:r>
              <w:t>🌍</w:t>
            </w:r>
            <w:r>
              <w:t xml:space="preserve"> Visitando</w:t>
            </w:r>
          </w:p>
        </w:tc>
        <w:tc>
          <w:tcPr>
            <w:tcW w:w="4986" w:type="dxa"/>
          </w:tcPr>
          <w:p w:rsidR="004F7B01" w:rsidRPr="002B643E" w:rsidRDefault="002B64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pt-BR"/>
              </w:rPr>
            </w:pPr>
            <w:r w:rsidRPr="002B643E">
              <w:rPr>
                <w:lang w:val="pt-BR"/>
              </w:rPr>
              <w:t xml:space="preserve">Praga, </w:t>
            </w:r>
            <w:proofErr w:type="spellStart"/>
            <w:r w:rsidRPr="002B643E">
              <w:rPr>
                <w:lang w:val="pt-BR"/>
              </w:rPr>
              <w:t>Passau</w:t>
            </w:r>
            <w:proofErr w:type="spellEnd"/>
            <w:r w:rsidRPr="002B643E">
              <w:rPr>
                <w:lang w:val="pt-BR"/>
              </w:rPr>
              <w:t xml:space="preserve">, </w:t>
            </w:r>
            <w:proofErr w:type="spellStart"/>
            <w:r w:rsidRPr="002B643E">
              <w:rPr>
                <w:lang w:val="pt-BR"/>
              </w:rPr>
              <w:t>Krems</w:t>
            </w:r>
            <w:proofErr w:type="spellEnd"/>
            <w:r w:rsidRPr="002B643E">
              <w:rPr>
                <w:lang w:val="pt-BR"/>
              </w:rPr>
              <w:t xml:space="preserve">, Viena, Budapeste, </w:t>
            </w:r>
            <w:proofErr w:type="spellStart"/>
            <w:r w:rsidRPr="002B643E">
              <w:rPr>
                <w:lang w:val="pt-BR"/>
              </w:rPr>
              <w:t>Komárom</w:t>
            </w:r>
            <w:proofErr w:type="spellEnd"/>
            <w:r w:rsidRPr="002B643E">
              <w:rPr>
                <w:lang w:val="pt-BR"/>
              </w:rPr>
              <w:t xml:space="preserve">, Bratislava, </w:t>
            </w:r>
            <w:proofErr w:type="spellStart"/>
            <w:r w:rsidRPr="002B643E">
              <w:rPr>
                <w:lang w:val="pt-BR"/>
              </w:rPr>
              <w:t>Melk</w:t>
            </w:r>
            <w:proofErr w:type="spellEnd"/>
            <w:r w:rsidRPr="002B643E">
              <w:rPr>
                <w:lang w:val="pt-BR"/>
              </w:rPr>
              <w:t xml:space="preserve"> e Munique</w:t>
            </w:r>
          </w:p>
        </w:tc>
      </w:tr>
    </w:tbl>
    <w:p w:rsidR="004F7B01" w:rsidRPr="002B643E" w:rsidRDefault="002B643E">
      <w:pPr>
        <w:rPr>
          <w:lang w:val="pt-BR"/>
        </w:rPr>
      </w:pPr>
      <w:r w:rsidRPr="002B643E">
        <w:rPr>
          <w:rFonts w:ascii="Arial" w:hAnsi="Arial"/>
          <w:b/>
          <w:color w:val="27496C"/>
          <w:sz w:val="32"/>
          <w:lang w:val="pt-BR"/>
        </w:rPr>
        <w:t>✨</w:t>
      </w:r>
      <w:r w:rsidRPr="002B643E">
        <w:rPr>
          <w:rFonts w:ascii="Arial" w:hAnsi="Arial"/>
          <w:b/>
          <w:color w:val="27496C"/>
          <w:sz w:val="32"/>
          <w:lang w:val="pt-BR"/>
        </w:rPr>
        <w:t xml:space="preserve"> Resumo da viagem</w:t>
      </w:r>
    </w:p>
    <w:p w:rsidR="004F7B01" w:rsidRPr="002B643E" w:rsidRDefault="002B643E">
      <w:pPr>
        <w:rPr>
          <w:lang w:val="pt-BR"/>
        </w:rPr>
      </w:pPr>
      <w:r w:rsidRPr="002B643E">
        <w:rPr>
          <w:lang w:val="pt-BR"/>
        </w:rPr>
        <w:t xml:space="preserve">Uma experiência sofisticada navegando pelas águas do lendário Danúbio Azul, combinando cidades históricas, arquitetura imperial, experiências </w:t>
      </w:r>
      <w:r w:rsidRPr="002B643E">
        <w:rPr>
          <w:lang w:val="pt-BR"/>
        </w:rPr>
        <w:t>culturais e paisagens cinematográficas pelo coração da Europa.</w:t>
      </w:r>
    </w:p>
    <w:p w:rsidR="004F7B01" w:rsidRPr="002B643E" w:rsidRDefault="002B643E">
      <w:pPr>
        <w:rPr>
          <w:lang w:val="pt-BR"/>
        </w:rPr>
      </w:pPr>
      <w:r>
        <w:rPr>
          <w:rFonts w:ascii="Arial" w:hAnsi="Arial"/>
          <w:b/>
          <w:color w:val="27496C"/>
          <w:sz w:val="32"/>
        </w:rPr>
        <w:t>🧭</w:t>
      </w:r>
      <w:r w:rsidRPr="002B643E">
        <w:rPr>
          <w:rFonts w:ascii="Arial" w:hAnsi="Arial"/>
          <w:b/>
          <w:color w:val="27496C"/>
          <w:sz w:val="32"/>
          <w:lang w:val="pt-BR"/>
        </w:rPr>
        <w:t xml:space="preserve"> Roteiro completo</w:t>
      </w:r>
    </w:p>
    <w:p w:rsidR="004F7B01" w:rsidRPr="002B643E" w:rsidRDefault="002B643E">
      <w:pPr>
        <w:rPr>
          <w:lang w:val="pt-BR"/>
        </w:rPr>
      </w:pPr>
      <w:r w:rsidRPr="002B643E">
        <w:rPr>
          <w:rFonts w:ascii="Arial" w:hAnsi="Arial"/>
          <w:b/>
          <w:color w:val="27496C"/>
          <w:sz w:val="22"/>
          <w:lang w:val="pt-BR"/>
        </w:rPr>
        <w:lastRenderedPageBreak/>
        <w:t>Dia 1 (22/07): Rio de Janeiro ou São Paulo / Praga</w:t>
      </w:r>
      <w:r w:rsidRPr="002B643E">
        <w:rPr>
          <w:rFonts w:ascii="Arial" w:hAnsi="Arial"/>
          <w:b/>
          <w:color w:val="27496C"/>
          <w:sz w:val="22"/>
          <w:lang w:val="pt-BR"/>
        </w:rPr>
        <w:br/>
      </w:r>
      <w:r w:rsidRPr="002B643E">
        <w:rPr>
          <w:lang w:val="pt-BR"/>
        </w:rPr>
        <w:t>Apresentação no aeroporto internacional do Rio de Janeiro, Galeão, ou São Paulo, Guarulhos, para embarque com destino a Pr</w:t>
      </w:r>
      <w:r w:rsidRPr="002B643E">
        <w:rPr>
          <w:lang w:val="pt-BR"/>
        </w:rPr>
        <w:t>aga.</w:t>
      </w:r>
    </w:p>
    <w:p w:rsidR="004F7B01" w:rsidRPr="002B643E" w:rsidRDefault="002B643E">
      <w:pPr>
        <w:rPr>
          <w:lang w:val="pt-BR"/>
        </w:rPr>
      </w:pPr>
      <w:r w:rsidRPr="002B643E">
        <w:rPr>
          <w:rFonts w:ascii="Arial" w:hAnsi="Arial"/>
          <w:b/>
          <w:color w:val="27496C"/>
          <w:sz w:val="22"/>
          <w:lang w:val="pt-BR"/>
        </w:rPr>
        <w:t>Dia 2 (23/07): Praga</w:t>
      </w:r>
      <w:r w:rsidRPr="002B643E">
        <w:rPr>
          <w:rFonts w:ascii="Arial" w:hAnsi="Arial"/>
          <w:b/>
          <w:color w:val="27496C"/>
          <w:sz w:val="22"/>
          <w:lang w:val="pt-BR"/>
        </w:rPr>
        <w:br/>
      </w:r>
      <w:r w:rsidRPr="002B643E">
        <w:rPr>
          <w:lang w:val="pt-BR"/>
        </w:rPr>
        <w:t>Recepção no aeroporto e traslado ao hotel. Hospedagem.</w:t>
      </w:r>
    </w:p>
    <w:p w:rsidR="004F7B01" w:rsidRPr="002B643E" w:rsidRDefault="002B643E">
      <w:pPr>
        <w:rPr>
          <w:lang w:val="pt-BR"/>
        </w:rPr>
      </w:pPr>
      <w:r w:rsidRPr="002B643E">
        <w:rPr>
          <w:rFonts w:ascii="Arial" w:hAnsi="Arial"/>
          <w:b/>
          <w:color w:val="27496C"/>
          <w:sz w:val="22"/>
          <w:lang w:val="pt-BR"/>
        </w:rPr>
        <w:t>Dia 3 (24/07): Praga</w:t>
      </w:r>
      <w:r w:rsidRPr="002B643E">
        <w:rPr>
          <w:rFonts w:ascii="Arial" w:hAnsi="Arial"/>
          <w:b/>
          <w:color w:val="27496C"/>
          <w:sz w:val="22"/>
          <w:lang w:val="pt-BR"/>
        </w:rPr>
        <w:br/>
      </w:r>
      <w:r w:rsidRPr="002B643E">
        <w:rPr>
          <w:lang w:val="pt-BR"/>
        </w:rPr>
        <w:t>Café da manhã no hotel. Dia dedicado à visita da cidade antiga de Praga e ao bairro do Castelo. Palácios, igrejas e conventos cercam em harmonia e dominam</w:t>
      </w:r>
      <w:r w:rsidRPr="002B643E">
        <w:rPr>
          <w:lang w:val="pt-BR"/>
        </w:rPr>
        <w:t xml:space="preserve"> a capital da República Tcheca. Você também verá a Catedral de São </w:t>
      </w:r>
      <w:proofErr w:type="spellStart"/>
      <w:r w:rsidRPr="002B643E">
        <w:rPr>
          <w:lang w:val="pt-BR"/>
        </w:rPr>
        <w:t>Vito</w:t>
      </w:r>
      <w:proofErr w:type="spellEnd"/>
      <w:r w:rsidRPr="002B643E">
        <w:rPr>
          <w:lang w:val="pt-BR"/>
        </w:rPr>
        <w:t>, maior edifício religioso do país e uma das mais prestigiosas catedrais góticas da Europa, o antigo Palácio Real e a Igreja do Menino Jesus de Praga. O passeio continua na Cidade Antig</w:t>
      </w:r>
      <w:r w:rsidRPr="002B643E">
        <w:rPr>
          <w:lang w:val="pt-BR"/>
        </w:rPr>
        <w:t>a, “</w:t>
      </w:r>
      <w:proofErr w:type="spellStart"/>
      <w:r w:rsidRPr="002B643E">
        <w:rPr>
          <w:lang w:val="pt-BR"/>
        </w:rPr>
        <w:t>Stare</w:t>
      </w:r>
      <w:proofErr w:type="spellEnd"/>
      <w:r w:rsidRPr="002B643E">
        <w:rPr>
          <w:lang w:val="pt-BR"/>
        </w:rPr>
        <w:t xml:space="preserve"> </w:t>
      </w:r>
      <w:proofErr w:type="spellStart"/>
      <w:r w:rsidRPr="002B643E">
        <w:rPr>
          <w:lang w:val="pt-BR"/>
        </w:rPr>
        <w:t>Mesto</w:t>
      </w:r>
      <w:proofErr w:type="spellEnd"/>
      <w:r w:rsidRPr="002B643E">
        <w:rPr>
          <w:lang w:val="pt-BR"/>
        </w:rPr>
        <w:t>”, cujo distrito tem sua origem há mais de 1.000 anos, e é um dos principais locais históricos da Boêmia. Ao caminhar pelas ruas estreitas da cidade, você descobre a famosa Ponte Carlos, o bairro judeu, a Prefeitura, seu famoso relógio astro</w:t>
      </w:r>
      <w:r w:rsidRPr="002B643E">
        <w:rPr>
          <w:lang w:val="pt-BR"/>
        </w:rPr>
        <w:t xml:space="preserve">nômico e a belíssima Igreja de Nossa Senhora de </w:t>
      </w:r>
      <w:proofErr w:type="spellStart"/>
      <w:r w:rsidRPr="002B643E">
        <w:rPr>
          <w:lang w:val="pt-BR"/>
        </w:rPr>
        <w:t>Týn</w:t>
      </w:r>
      <w:proofErr w:type="spellEnd"/>
      <w:r w:rsidRPr="002B643E">
        <w:rPr>
          <w:lang w:val="pt-BR"/>
        </w:rPr>
        <w:t>. Hospedagem.</w:t>
      </w:r>
    </w:p>
    <w:p w:rsidR="004F7B01" w:rsidRPr="002B643E" w:rsidRDefault="002B643E">
      <w:pPr>
        <w:rPr>
          <w:lang w:val="pt-BR"/>
        </w:rPr>
      </w:pPr>
      <w:r w:rsidRPr="002B643E">
        <w:rPr>
          <w:rFonts w:ascii="Arial" w:hAnsi="Arial"/>
          <w:b/>
          <w:color w:val="27496C"/>
          <w:sz w:val="22"/>
          <w:lang w:val="pt-BR"/>
        </w:rPr>
        <w:t>Dia 4 (25/07): Praga</w:t>
      </w:r>
      <w:r w:rsidRPr="002B643E">
        <w:rPr>
          <w:rFonts w:ascii="Arial" w:hAnsi="Arial"/>
          <w:b/>
          <w:color w:val="27496C"/>
          <w:sz w:val="22"/>
          <w:lang w:val="pt-BR"/>
        </w:rPr>
        <w:br/>
      </w:r>
      <w:r w:rsidRPr="002B643E">
        <w:rPr>
          <w:lang w:val="pt-BR"/>
        </w:rPr>
        <w:t xml:space="preserve">Café da manhã no hotel. Dia dedicado a compras ou outras atividades. Sugerimos um passeio opcional à belíssima e elegante cidade de </w:t>
      </w:r>
      <w:proofErr w:type="spellStart"/>
      <w:r w:rsidRPr="002B643E">
        <w:rPr>
          <w:lang w:val="pt-BR"/>
        </w:rPr>
        <w:t>Karlovy</w:t>
      </w:r>
      <w:proofErr w:type="spellEnd"/>
      <w:r w:rsidRPr="002B643E">
        <w:rPr>
          <w:lang w:val="pt-BR"/>
        </w:rPr>
        <w:t xml:space="preserve"> </w:t>
      </w:r>
      <w:proofErr w:type="spellStart"/>
      <w:r w:rsidRPr="002B643E">
        <w:rPr>
          <w:lang w:val="pt-BR"/>
        </w:rPr>
        <w:t>Vary</w:t>
      </w:r>
      <w:proofErr w:type="spellEnd"/>
      <w:r w:rsidRPr="002B643E">
        <w:rPr>
          <w:lang w:val="pt-BR"/>
        </w:rPr>
        <w:t>, cujas termas foram desco</w:t>
      </w:r>
      <w:r w:rsidRPr="002B643E">
        <w:rPr>
          <w:lang w:val="pt-BR"/>
        </w:rPr>
        <w:t>bertas pelo Rei Carlos IV. A cidade é conhecida, desde a Idade Média, por suas fontes curativas e alcançou fama mundial no século XVIII graças às suas propriedades terapêuticas e banhos termais. A arquitetura da cidade data dos séculos XVIII e XIX com exem</w:t>
      </w:r>
      <w:r w:rsidRPr="002B643E">
        <w:rPr>
          <w:lang w:val="pt-BR"/>
        </w:rPr>
        <w:t>plos interessantes dos estilos imperial, neorrenascentista e modernismo do início do século XIX nos seus palácios e colunatas. Hospedagem.</w:t>
      </w:r>
    </w:p>
    <w:p w:rsidR="004F7B01" w:rsidRPr="002B643E" w:rsidRDefault="002B643E">
      <w:pPr>
        <w:rPr>
          <w:lang w:val="pt-BR"/>
        </w:rPr>
      </w:pPr>
      <w:r w:rsidRPr="002B643E">
        <w:rPr>
          <w:rFonts w:ascii="Arial" w:hAnsi="Arial"/>
          <w:b/>
          <w:color w:val="27496C"/>
          <w:sz w:val="22"/>
          <w:lang w:val="pt-BR"/>
        </w:rPr>
        <w:t xml:space="preserve">Dia 5 (26/07): Praga / </w:t>
      </w:r>
      <w:proofErr w:type="spellStart"/>
      <w:r w:rsidRPr="002B643E">
        <w:rPr>
          <w:rFonts w:ascii="Arial" w:hAnsi="Arial"/>
          <w:b/>
          <w:color w:val="27496C"/>
          <w:sz w:val="22"/>
          <w:lang w:val="pt-BR"/>
        </w:rPr>
        <w:t>Passau</w:t>
      </w:r>
      <w:proofErr w:type="spellEnd"/>
      <w:r w:rsidRPr="002B643E">
        <w:rPr>
          <w:rFonts w:ascii="Arial" w:hAnsi="Arial"/>
          <w:b/>
          <w:color w:val="27496C"/>
          <w:sz w:val="22"/>
          <w:lang w:val="pt-BR"/>
        </w:rPr>
        <w:t xml:space="preserve"> – Cruzeiro</w:t>
      </w:r>
      <w:r w:rsidRPr="002B643E">
        <w:rPr>
          <w:rFonts w:ascii="Arial" w:hAnsi="Arial"/>
          <w:b/>
          <w:color w:val="27496C"/>
          <w:sz w:val="22"/>
          <w:lang w:val="pt-BR"/>
        </w:rPr>
        <w:br/>
      </w:r>
      <w:r w:rsidRPr="002B643E">
        <w:rPr>
          <w:lang w:val="pt-BR"/>
        </w:rPr>
        <w:t xml:space="preserve">Café da manhã no hotel e saída para </w:t>
      </w:r>
      <w:proofErr w:type="spellStart"/>
      <w:r w:rsidRPr="002B643E">
        <w:rPr>
          <w:lang w:val="pt-BR"/>
        </w:rPr>
        <w:t>Passau</w:t>
      </w:r>
      <w:proofErr w:type="spellEnd"/>
      <w:r w:rsidRPr="002B643E">
        <w:rPr>
          <w:lang w:val="pt-BR"/>
        </w:rPr>
        <w:t>, onde nos espera nosso luxuoso na</w:t>
      </w:r>
      <w:r w:rsidRPr="002B643E">
        <w:rPr>
          <w:lang w:val="pt-BR"/>
        </w:rPr>
        <w:t>vio. Coquetel de boas-vindas, apresentação da tripulação e jantar a bordo.</w:t>
      </w:r>
    </w:p>
    <w:p w:rsidR="004F7B01" w:rsidRPr="002B643E" w:rsidRDefault="002B643E">
      <w:pPr>
        <w:rPr>
          <w:lang w:val="pt-BR"/>
        </w:rPr>
      </w:pPr>
      <w:r w:rsidRPr="002B643E">
        <w:rPr>
          <w:rFonts w:ascii="Arial" w:hAnsi="Arial"/>
          <w:b/>
          <w:color w:val="27496C"/>
          <w:sz w:val="22"/>
          <w:lang w:val="pt-BR"/>
        </w:rPr>
        <w:t xml:space="preserve">Dia 6 (27/07): </w:t>
      </w:r>
      <w:proofErr w:type="spellStart"/>
      <w:r w:rsidRPr="002B643E">
        <w:rPr>
          <w:rFonts w:ascii="Arial" w:hAnsi="Arial"/>
          <w:b/>
          <w:color w:val="27496C"/>
          <w:sz w:val="22"/>
          <w:lang w:val="pt-BR"/>
        </w:rPr>
        <w:t>Passau</w:t>
      </w:r>
      <w:proofErr w:type="spellEnd"/>
      <w:r w:rsidRPr="002B643E">
        <w:rPr>
          <w:rFonts w:ascii="Arial" w:hAnsi="Arial"/>
          <w:b/>
          <w:color w:val="27496C"/>
          <w:sz w:val="22"/>
          <w:lang w:val="pt-BR"/>
        </w:rPr>
        <w:t xml:space="preserve"> / </w:t>
      </w:r>
      <w:proofErr w:type="spellStart"/>
      <w:r w:rsidRPr="002B643E">
        <w:rPr>
          <w:rFonts w:ascii="Arial" w:hAnsi="Arial"/>
          <w:b/>
          <w:color w:val="27496C"/>
          <w:sz w:val="22"/>
          <w:lang w:val="pt-BR"/>
        </w:rPr>
        <w:t>Krems</w:t>
      </w:r>
      <w:proofErr w:type="spellEnd"/>
      <w:r w:rsidRPr="002B643E">
        <w:rPr>
          <w:rFonts w:ascii="Arial" w:hAnsi="Arial"/>
          <w:b/>
          <w:color w:val="27496C"/>
          <w:sz w:val="22"/>
          <w:lang w:val="pt-BR"/>
        </w:rPr>
        <w:br/>
      </w:r>
      <w:r w:rsidRPr="002B643E">
        <w:rPr>
          <w:lang w:val="pt-BR"/>
        </w:rPr>
        <w:t xml:space="preserve">Café da manhã a bordo. Dia dedicado à visita da cidade de </w:t>
      </w:r>
      <w:proofErr w:type="spellStart"/>
      <w:r w:rsidRPr="002B643E">
        <w:rPr>
          <w:lang w:val="pt-BR"/>
        </w:rPr>
        <w:t>Krems</w:t>
      </w:r>
      <w:proofErr w:type="spellEnd"/>
      <w:r w:rsidRPr="002B643E">
        <w:rPr>
          <w:lang w:val="pt-BR"/>
        </w:rPr>
        <w:t xml:space="preserve"> e ao coração histórico da região de </w:t>
      </w:r>
      <w:proofErr w:type="spellStart"/>
      <w:r w:rsidRPr="002B643E">
        <w:rPr>
          <w:lang w:val="pt-BR"/>
        </w:rPr>
        <w:t>Wachau</w:t>
      </w:r>
      <w:proofErr w:type="spellEnd"/>
      <w:r w:rsidRPr="002B643E">
        <w:rPr>
          <w:lang w:val="pt-BR"/>
        </w:rPr>
        <w:t xml:space="preserve">. </w:t>
      </w:r>
      <w:proofErr w:type="spellStart"/>
      <w:r w:rsidRPr="002B643E">
        <w:rPr>
          <w:lang w:val="pt-BR"/>
        </w:rPr>
        <w:t>Krems</w:t>
      </w:r>
      <w:proofErr w:type="spellEnd"/>
      <w:r w:rsidRPr="002B643E">
        <w:rPr>
          <w:lang w:val="pt-BR"/>
        </w:rPr>
        <w:t xml:space="preserve"> é considerada uma das cidades mais an</w:t>
      </w:r>
      <w:r w:rsidRPr="002B643E">
        <w:rPr>
          <w:lang w:val="pt-BR"/>
        </w:rPr>
        <w:t xml:space="preserve">tigas da Áustria, com registros que datam de 995. Sua história secular esteve sempre intimamente entrelaçada com o Danúbio. A cidade, junto com a região de </w:t>
      </w:r>
      <w:proofErr w:type="spellStart"/>
      <w:r w:rsidRPr="002B643E">
        <w:rPr>
          <w:lang w:val="pt-BR"/>
        </w:rPr>
        <w:t>Wachau</w:t>
      </w:r>
      <w:proofErr w:type="spellEnd"/>
      <w:r w:rsidRPr="002B643E">
        <w:rPr>
          <w:lang w:val="pt-BR"/>
        </w:rPr>
        <w:t>, foi designada Patrimônio Mundial da UNESCO desde 2000. Há muito para descobrir em um passeio</w:t>
      </w:r>
      <w:r w:rsidRPr="002B643E">
        <w:rPr>
          <w:lang w:val="pt-BR"/>
        </w:rPr>
        <w:t xml:space="preserve"> por </w:t>
      </w:r>
      <w:proofErr w:type="spellStart"/>
      <w:r w:rsidRPr="002B643E">
        <w:rPr>
          <w:lang w:val="pt-BR"/>
        </w:rPr>
        <w:t>Krems</w:t>
      </w:r>
      <w:proofErr w:type="spellEnd"/>
      <w:r w:rsidRPr="002B643E">
        <w:rPr>
          <w:lang w:val="pt-BR"/>
        </w:rPr>
        <w:t xml:space="preserve"> e Stein: sejam as muitas igrejas de diferentes épocas ou as ruas estreitas de paralelepípedos e praças pitorescas com seus edifícios históricos, estátuas e pequenos monumentos. O passeio continua com uma jornada por um lugar repleto de história </w:t>
      </w:r>
      <w:r w:rsidRPr="002B643E">
        <w:rPr>
          <w:lang w:val="pt-BR"/>
        </w:rPr>
        <w:t>e delícias culinárias.</w:t>
      </w:r>
    </w:p>
    <w:p w:rsidR="004F7B01" w:rsidRPr="002B643E" w:rsidRDefault="002B643E">
      <w:pPr>
        <w:rPr>
          <w:lang w:val="pt-BR"/>
        </w:rPr>
      </w:pPr>
      <w:r w:rsidRPr="002B643E">
        <w:rPr>
          <w:rFonts w:ascii="Arial" w:hAnsi="Arial"/>
          <w:b/>
          <w:color w:val="27496C"/>
          <w:sz w:val="22"/>
          <w:lang w:val="pt-BR"/>
        </w:rPr>
        <w:t xml:space="preserve">Dia 7 (28/07): </w:t>
      </w:r>
      <w:proofErr w:type="spellStart"/>
      <w:r w:rsidRPr="002B643E">
        <w:rPr>
          <w:rFonts w:ascii="Arial" w:hAnsi="Arial"/>
          <w:b/>
          <w:color w:val="27496C"/>
          <w:sz w:val="22"/>
          <w:lang w:val="pt-BR"/>
        </w:rPr>
        <w:t>Krems</w:t>
      </w:r>
      <w:proofErr w:type="spellEnd"/>
      <w:r w:rsidRPr="002B643E">
        <w:rPr>
          <w:rFonts w:ascii="Arial" w:hAnsi="Arial"/>
          <w:b/>
          <w:color w:val="27496C"/>
          <w:sz w:val="22"/>
          <w:lang w:val="pt-BR"/>
        </w:rPr>
        <w:t xml:space="preserve"> / Viena</w:t>
      </w:r>
      <w:r w:rsidRPr="002B643E">
        <w:rPr>
          <w:rFonts w:ascii="Arial" w:hAnsi="Arial"/>
          <w:b/>
          <w:color w:val="27496C"/>
          <w:sz w:val="22"/>
          <w:lang w:val="pt-BR"/>
        </w:rPr>
        <w:br/>
      </w:r>
      <w:r w:rsidRPr="002B643E">
        <w:rPr>
          <w:lang w:val="pt-BR"/>
        </w:rPr>
        <w:t xml:space="preserve">Café da manhã a bordo. Dia dedicado à visita da cidade de Viena. A capital da Áustria encanta todos os visitantes. O passeio inclui </w:t>
      </w:r>
      <w:proofErr w:type="spellStart"/>
      <w:r w:rsidRPr="002B643E">
        <w:rPr>
          <w:lang w:val="pt-BR"/>
        </w:rPr>
        <w:t>Ringstrasse</w:t>
      </w:r>
      <w:proofErr w:type="spellEnd"/>
      <w:r w:rsidRPr="002B643E">
        <w:rPr>
          <w:lang w:val="pt-BR"/>
        </w:rPr>
        <w:t>, Ópera Estatal, Museu de História da Arte, Museu de História</w:t>
      </w:r>
      <w:r w:rsidRPr="002B643E">
        <w:rPr>
          <w:lang w:val="pt-BR"/>
        </w:rPr>
        <w:t xml:space="preserve"> Natural, Palácio </w:t>
      </w:r>
      <w:proofErr w:type="spellStart"/>
      <w:r w:rsidRPr="002B643E">
        <w:rPr>
          <w:lang w:val="pt-BR"/>
        </w:rPr>
        <w:t>Hofburg</w:t>
      </w:r>
      <w:proofErr w:type="spellEnd"/>
      <w:r w:rsidRPr="002B643E">
        <w:rPr>
          <w:lang w:val="pt-BR"/>
        </w:rPr>
        <w:t>, Parlamento, Prefeitura, Universidade e Bolsa de Valores. Após a visita em ônibus, faremos uma caminhada pelo centro da cidade até a Catedral de Santo Estêvão.</w:t>
      </w:r>
    </w:p>
    <w:p w:rsidR="004F7B01" w:rsidRPr="002B643E" w:rsidRDefault="002B643E">
      <w:pPr>
        <w:rPr>
          <w:lang w:val="pt-BR"/>
        </w:rPr>
      </w:pPr>
      <w:r w:rsidRPr="002B643E">
        <w:rPr>
          <w:rFonts w:ascii="Arial" w:hAnsi="Arial"/>
          <w:b/>
          <w:color w:val="27496C"/>
          <w:sz w:val="22"/>
          <w:lang w:val="pt-BR"/>
        </w:rPr>
        <w:t>Dia 8 (29/07): Viena / Budapeste</w:t>
      </w:r>
      <w:r w:rsidRPr="002B643E">
        <w:rPr>
          <w:rFonts w:ascii="Arial" w:hAnsi="Arial"/>
          <w:b/>
          <w:color w:val="27496C"/>
          <w:sz w:val="22"/>
          <w:lang w:val="pt-BR"/>
        </w:rPr>
        <w:br/>
      </w:r>
      <w:r w:rsidRPr="002B643E">
        <w:rPr>
          <w:lang w:val="pt-BR"/>
        </w:rPr>
        <w:t>Café da manhã a bordo. Dia dedicado à</w:t>
      </w:r>
      <w:r w:rsidRPr="002B643E">
        <w:rPr>
          <w:lang w:val="pt-BR"/>
        </w:rPr>
        <w:t xml:space="preserve"> visita da cidade de Budapeste. Chamada de “Pérola do Danúbio” ou “Paris do Oriente”, Budapeste tem muito a oferecer. O extraordinário prédio do Parlamento às margens do Danúbio faz a capital húngara brilhar em seu antigo esplendor. A imponente Ponte das C</w:t>
      </w:r>
      <w:r w:rsidRPr="002B643E">
        <w:rPr>
          <w:lang w:val="pt-BR"/>
        </w:rPr>
        <w:t xml:space="preserve">orrentes convida você a explorar os bairros de Buda e Peste, adornados com edifícios </w:t>
      </w:r>
      <w:proofErr w:type="spellStart"/>
      <w:r w:rsidRPr="002B643E">
        <w:rPr>
          <w:lang w:val="pt-BR"/>
        </w:rPr>
        <w:t>Art</w:t>
      </w:r>
      <w:proofErr w:type="spellEnd"/>
      <w:r w:rsidRPr="002B643E">
        <w:rPr>
          <w:lang w:val="pt-BR"/>
        </w:rPr>
        <w:t xml:space="preserve"> Nouveau, avenidas largas e banhos termais repletos de história.</w:t>
      </w:r>
    </w:p>
    <w:p w:rsidR="004F7B01" w:rsidRPr="002B643E" w:rsidRDefault="002B643E">
      <w:pPr>
        <w:rPr>
          <w:lang w:val="pt-BR"/>
        </w:rPr>
      </w:pPr>
      <w:r w:rsidRPr="002B643E">
        <w:rPr>
          <w:rFonts w:ascii="Arial" w:hAnsi="Arial"/>
          <w:b/>
          <w:color w:val="27496C"/>
          <w:sz w:val="22"/>
          <w:lang w:val="pt-BR"/>
        </w:rPr>
        <w:lastRenderedPageBreak/>
        <w:t xml:space="preserve">Dia 9 (30/07): Budapeste / </w:t>
      </w:r>
      <w:proofErr w:type="spellStart"/>
      <w:r w:rsidRPr="002B643E">
        <w:rPr>
          <w:rFonts w:ascii="Arial" w:hAnsi="Arial"/>
          <w:b/>
          <w:color w:val="27496C"/>
          <w:sz w:val="22"/>
          <w:lang w:val="pt-BR"/>
        </w:rPr>
        <w:t>Komárom</w:t>
      </w:r>
      <w:proofErr w:type="spellEnd"/>
      <w:r w:rsidRPr="002B643E">
        <w:rPr>
          <w:rFonts w:ascii="Arial" w:hAnsi="Arial"/>
          <w:b/>
          <w:color w:val="27496C"/>
          <w:sz w:val="22"/>
          <w:lang w:val="pt-BR"/>
        </w:rPr>
        <w:br/>
      </w:r>
      <w:r w:rsidRPr="002B643E">
        <w:rPr>
          <w:lang w:val="pt-BR"/>
        </w:rPr>
        <w:t xml:space="preserve">Café da manhã a bordo. Dia dedicado à visita da cidade de </w:t>
      </w:r>
      <w:proofErr w:type="spellStart"/>
      <w:r w:rsidRPr="002B643E">
        <w:rPr>
          <w:lang w:val="pt-BR"/>
        </w:rPr>
        <w:t>Komárom</w:t>
      </w:r>
      <w:proofErr w:type="spellEnd"/>
      <w:r w:rsidRPr="002B643E">
        <w:rPr>
          <w:lang w:val="pt-BR"/>
        </w:rPr>
        <w:t>, u</w:t>
      </w:r>
      <w:r w:rsidRPr="002B643E">
        <w:rPr>
          <w:lang w:val="pt-BR"/>
        </w:rPr>
        <w:t xml:space="preserve">ma bela cidade da Hungria, na margem direita do Danúbio, localizada no condado de </w:t>
      </w:r>
      <w:proofErr w:type="spellStart"/>
      <w:r w:rsidRPr="002B643E">
        <w:rPr>
          <w:lang w:val="pt-BR"/>
        </w:rPr>
        <w:t>Komárom-Esztergom</w:t>
      </w:r>
      <w:proofErr w:type="spellEnd"/>
      <w:r w:rsidRPr="002B643E">
        <w:rPr>
          <w:lang w:val="pt-BR"/>
        </w:rPr>
        <w:t>.</w:t>
      </w:r>
    </w:p>
    <w:p w:rsidR="004F7B01" w:rsidRPr="002B643E" w:rsidRDefault="002B643E">
      <w:pPr>
        <w:rPr>
          <w:lang w:val="pt-BR"/>
        </w:rPr>
      </w:pPr>
      <w:r w:rsidRPr="002B643E">
        <w:rPr>
          <w:rFonts w:ascii="Arial" w:hAnsi="Arial"/>
          <w:b/>
          <w:color w:val="27496C"/>
          <w:sz w:val="22"/>
          <w:lang w:val="pt-BR"/>
        </w:rPr>
        <w:t xml:space="preserve">Dia 10 (31/07): </w:t>
      </w:r>
      <w:proofErr w:type="spellStart"/>
      <w:r w:rsidRPr="002B643E">
        <w:rPr>
          <w:rFonts w:ascii="Arial" w:hAnsi="Arial"/>
          <w:b/>
          <w:color w:val="27496C"/>
          <w:sz w:val="22"/>
          <w:lang w:val="pt-BR"/>
        </w:rPr>
        <w:t>Komárom</w:t>
      </w:r>
      <w:proofErr w:type="spellEnd"/>
      <w:r w:rsidRPr="002B643E">
        <w:rPr>
          <w:rFonts w:ascii="Arial" w:hAnsi="Arial"/>
          <w:b/>
          <w:color w:val="27496C"/>
          <w:sz w:val="22"/>
          <w:lang w:val="pt-BR"/>
        </w:rPr>
        <w:t xml:space="preserve"> / Bratislava</w:t>
      </w:r>
      <w:r w:rsidRPr="002B643E">
        <w:rPr>
          <w:rFonts w:ascii="Arial" w:hAnsi="Arial"/>
          <w:b/>
          <w:color w:val="27496C"/>
          <w:sz w:val="22"/>
          <w:lang w:val="pt-BR"/>
        </w:rPr>
        <w:br/>
      </w:r>
      <w:r w:rsidRPr="002B643E">
        <w:rPr>
          <w:lang w:val="pt-BR"/>
        </w:rPr>
        <w:t xml:space="preserve">Café da manhã a bordo. Dia dedicado à visita </w:t>
      </w:r>
      <w:proofErr w:type="spellStart"/>
      <w:r w:rsidRPr="002B643E">
        <w:rPr>
          <w:lang w:val="pt-BR"/>
        </w:rPr>
        <w:t>a</w:t>
      </w:r>
      <w:proofErr w:type="spellEnd"/>
      <w:r w:rsidRPr="002B643E">
        <w:rPr>
          <w:lang w:val="pt-BR"/>
        </w:rPr>
        <w:t xml:space="preserve"> capital da Eslováquia, localizada na fronteira com a Áustria e a Hungri</w:t>
      </w:r>
      <w:r w:rsidRPr="002B643E">
        <w:rPr>
          <w:lang w:val="pt-BR"/>
        </w:rPr>
        <w:t>a. A cidade velha de Bratislava remonta ao século 18 e é um ótimo lugar para passear graças à sua zona livre de carros.</w:t>
      </w:r>
    </w:p>
    <w:p w:rsidR="004F7B01" w:rsidRPr="002B643E" w:rsidRDefault="002B643E">
      <w:pPr>
        <w:rPr>
          <w:lang w:val="pt-BR"/>
        </w:rPr>
      </w:pPr>
      <w:r w:rsidRPr="002B643E">
        <w:rPr>
          <w:rFonts w:ascii="Arial" w:hAnsi="Arial"/>
          <w:b/>
          <w:color w:val="27496C"/>
          <w:sz w:val="22"/>
          <w:lang w:val="pt-BR"/>
        </w:rPr>
        <w:t xml:space="preserve">Dia 11 (01/08): Bratislava / </w:t>
      </w:r>
      <w:proofErr w:type="spellStart"/>
      <w:r w:rsidRPr="002B643E">
        <w:rPr>
          <w:rFonts w:ascii="Arial" w:hAnsi="Arial"/>
          <w:b/>
          <w:color w:val="27496C"/>
          <w:sz w:val="22"/>
          <w:lang w:val="pt-BR"/>
        </w:rPr>
        <w:t>Melk</w:t>
      </w:r>
      <w:proofErr w:type="spellEnd"/>
      <w:r w:rsidRPr="002B643E">
        <w:rPr>
          <w:rFonts w:ascii="Arial" w:hAnsi="Arial"/>
          <w:b/>
          <w:color w:val="27496C"/>
          <w:sz w:val="22"/>
          <w:lang w:val="pt-BR"/>
        </w:rPr>
        <w:br/>
      </w:r>
      <w:r w:rsidRPr="002B643E">
        <w:rPr>
          <w:lang w:val="pt-BR"/>
        </w:rPr>
        <w:t xml:space="preserve">Café da manhã a bordo. Dia dedicado à visita a cidade de </w:t>
      </w:r>
      <w:proofErr w:type="spellStart"/>
      <w:r w:rsidRPr="002B643E">
        <w:rPr>
          <w:lang w:val="pt-BR"/>
        </w:rPr>
        <w:t>Melk</w:t>
      </w:r>
      <w:proofErr w:type="spellEnd"/>
      <w:r w:rsidRPr="002B643E">
        <w:rPr>
          <w:lang w:val="pt-BR"/>
        </w:rPr>
        <w:t>. Ela é a porta de entrada para o Vale do</w:t>
      </w:r>
      <w:r w:rsidRPr="002B643E">
        <w:rPr>
          <w:lang w:val="pt-BR"/>
        </w:rPr>
        <w:t xml:space="preserve"> </w:t>
      </w:r>
      <w:proofErr w:type="spellStart"/>
      <w:r w:rsidRPr="002B643E">
        <w:rPr>
          <w:lang w:val="pt-BR"/>
        </w:rPr>
        <w:t>Wachau</w:t>
      </w:r>
      <w:proofErr w:type="spellEnd"/>
      <w:r w:rsidRPr="002B643E">
        <w:rPr>
          <w:lang w:val="pt-BR"/>
        </w:rPr>
        <w:t>. A abadia faz parte do Patrimônio Mundial da UNESCO e merece uma visita.</w:t>
      </w:r>
    </w:p>
    <w:p w:rsidR="004F7B01" w:rsidRPr="002B643E" w:rsidRDefault="002B643E">
      <w:pPr>
        <w:rPr>
          <w:lang w:val="pt-BR"/>
        </w:rPr>
      </w:pPr>
      <w:r w:rsidRPr="002B643E">
        <w:rPr>
          <w:rFonts w:ascii="Arial" w:hAnsi="Arial"/>
          <w:b/>
          <w:color w:val="27496C"/>
          <w:sz w:val="22"/>
          <w:lang w:val="pt-BR"/>
        </w:rPr>
        <w:t xml:space="preserve">Dia 12 (02/08): </w:t>
      </w:r>
      <w:proofErr w:type="spellStart"/>
      <w:r w:rsidRPr="002B643E">
        <w:rPr>
          <w:rFonts w:ascii="Arial" w:hAnsi="Arial"/>
          <w:b/>
          <w:color w:val="27496C"/>
          <w:sz w:val="22"/>
          <w:lang w:val="pt-BR"/>
        </w:rPr>
        <w:t>Melk</w:t>
      </w:r>
      <w:proofErr w:type="spellEnd"/>
      <w:r w:rsidRPr="002B643E">
        <w:rPr>
          <w:rFonts w:ascii="Arial" w:hAnsi="Arial"/>
          <w:b/>
          <w:color w:val="27496C"/>
          <w:sz w:val="22"/>
          <w:lang w:val="pt-BR"/>
        </w:rPr>
        <w:t xml:space="preserve"> / </w:t>
      </w:r>
      <w:proofErr w:type="spellStart"/>
      <w:r w:rsidRPr="002B643E">
        <w:rPr>
          <w:rFonts w:ascii="Arial" w:hAnsi="Arial"/>
          <w:b/>
          <w:color w:val="27496C"/>
          <w:sz w:val="22"/>
          <w:lang w:val="pt-BR"/>
        </w:rPr>
        <w:t>Passau</w:t>
      </w:r>
      <w:proofErr w:type="spellEnd"/>
      <w:r w:rsidRPr="002B643E">
        <w:rPr>
          <w:rFonts w:ascii="Arial" w:hAnsi="Arial"/>
          <w:b/>
          <w:color w:val="27496C"/>
          <w:sz w:val="22"/>
          <w:lang w:val="pt-BR"/>
        </w:rPr>
        <w:t xml:space="preserve"> / Munique</w:t>
      </w:r>
      <w:r w:rsidRPr="002B643E">
        <w:rPr>
          <w:rFonts w:ascii="Arial" w:hAnsi="Arial"/>
          <w:b/>
          <w:color w:val="27496C"/>
          <w:sz w:val="22"/>
          <w:lang w:val="pt-BR"/>
        </w:rPr>
        <w:br/>
      </w:r>
      <w:r w:rsidRPr="002B643E">
        <w:rPr>
          <w:lang w:val="pt-BR"/>
        </w:rPr>
        <w:t xml:space="preserve">Café da manhã a bordo e visita panorâmica por </w:t>
      </w:r>
      <w:proofErr w:type="spellStart"/>
      <w:r w:rsidRPr="002B643E">
        <w:rPr>
          <w:lang w:val="pt-BR"/>
        </w:rPr>
        <w:t>Passau</w:t>
      </w:r>
      <w:proofErr w:type="spellEnd"/>
      <w:r w:rsidRPr="002B643E">
        <w:rPr>
          <w:lang w:val="pt-BR"/>
        </w:rPr>
        <w:t xml:space="preserve">. A cidade velha de </w:t>
      </w:r>
      <w:proofErr w:type="spellStart"/>
      <w:r w:rsidRPr="002B643E">
        <w:rPr>
          <w:lang w:val="pt-BR"/>
        </w:rPr>
        <w:t>Passau</w:t>
      </w:r>
      <w:proofErr w:type="spellEnd"/>
      <w:r w:rsidRPr="002B643E">
        <w:rPr>
          <w:lang w:val="pt-BR"/>
        </w:rPr>
        <w:t xml:space="preserve"> é conhecida por sua bela arquitetura barroca, especialme</w:t>
      </w:r>
      <w:r w:rsidRPr="002B643E">
        <w:rPr>
          <w:lang w:val="pt-BR"/>
        </w:rPr>
        <w:t>nte a Catedral de Santo Estêvão, com suas cúpulas em forma de cebola características e o maior órgão de catedral do mundo.</w:t>
      </w:r>
    </w:p>
    <w:p w:rsidR="004F7B01" w:rsidRPr="002B643E" w:rsidRDefault="002B643E">
      <w:pPr>
        <w:rPr>
          <w:lang w:val="pt-BR"/>
        </w:rPr>
      </w:pPr>
      <w:r w:rsidRPr="002B643E">
        <w:rPr>
          <w:rFonts w:ascii="Arial" w:hAnsi="Arial"/>
          <w:b/>
          <w:color w:val="27496C"/>
          <w:sz w:val="22"/>
          <w:lang w:val="pt-BR"/>
        </w:rPr>
        <w:t>Dia 13 (03/08): Munique</w:t>
      </w:r>
      <w:r w:rsidRPr="002B643E">
        <w:rPr>
          <w:rFonts w:ascii="Arial" w:hAnsi="Arial"/>
          <w:b/>
          <w:color w:val="27496C"/>
          <w:sz w:val="22"/>
          <w:lang w:val="pt-BR"/>
        </w:rPr>
        <w:br/>
      </w:r>
      <w:r w:rsidRPr="002B643E">
        <w:rPr>
          <w:lang w:val="pt-BR"/>
        </w:rPr>
        <w:t>Café da manhã no hotel e visita da cidade. Capital da Baviera, Munique une a beleza de suas construções cláss</w:t>
      </w:r>
      <w:r w:rsidRPr="002B643E">
        <w:rPr>
          <w:lang w:val="pt-BR"/>
        </w:rPr>
        <w:t xml:space="preserve">icas com o poderio econômico de uma grande cidade alemã. Destaque para </w:t>
      </w:r>
      <w:proofErr w:type="spellStart"/>
      <w:r w:rsidRPr="002B643E">
        <w:rPr>
          <w:lang w:val="pt-BR"/>
        </w:rPr>
        <w:t>Marienplatz</w:t>
      </w:r>
      <w:proofErr w:type="spellEnd"/>
      <w:r w:rsidRPr="002B643E">
        <w:rPr>
          <w:lang w:val="pt-BR"/>
        </w:rPr>
        <w:t xml:space="preserve">, </w:t>
      </w:r>
      <w:proofErr w:type="spellStart"/>
      <w:r w:rsidRPr="002B643E">
        <w:rPr>
          <w:lang w:val="pt-BR"/>
        </w:rPr>
        <w:t>Odeonsplatz</w:t>
      </w:r>
      <w:proofErr w:type="spellEnd"/>
      <w:r w:rsidRPr="002B643E">
        <w:rPr>
          <w:lang w:val="pt-BR"/>
        </w:rPr>
        <w:t xml:space="preserve">, jardim inglês, </w:t>
      </w:r>
      <w:proofErr w:type="spellStart"/>
      <w:r w:rsidRPr="002B643E">
        <w:rPr>
          <w:lang w:val="pt-BR"/>
        </w:rPr>
        <w:t>Neues</w:t>
      </w:r>
      <w:proofErr w:type="spellEnd"/>
      <w:r w:rsidRPr="002B643E">
        <w:rPr>
          <w:lang w:val="pt-BR"/>
        </w:rPr>
        <w:t xml:space="preserve"> Rathaus e </w:t>
      </w:r>
      <w:proofErr w:type="spellStart"/>
      <w:r w:rsidRPr="002B643E">
        <w:rPr>
          <w:lang w:val="pt-BR"/>
        </w:rPr>
        <w:t>Karlsplatz</w:t>
      </w:r>
      <w:proofErr w:type="spellEnd"/>
      <w:r w:rsidRPr="002B643E">
        <w:rPr>
          <w:lang w:val="pt-BR"/>
        </w:rPr>
        <w:t>.</w:t>
      </w:r>
    </w:p>
    <w:p w:rsidR="004F7B01" w:rsidRPr="002B643E" w:rsidRDefault="002B643E">
      <w:pPr>
        <w:rPr>
          <w:lang w:val="pt-BR"/>
        </w:rPr>
      </w:pPr>
      <w:r w:rsidRPr="002B643E">
        <w:rPr>
          <w:rFonts w:ascii="Arial" w:hAnsi="Arial"/>
          <w:b/>
          <w:color w:val="27496C"/>
          <w:sz w:val="22"/>
          <w:lang w:val="pt-BR"/>
        </w:rPr>
        <w:t>Dia 14 (04/08): Munique / Brasil</w:t>
      </w:r>
      <w:r w:rsidRPr="002B643E">
        <w:rPr>
          <w:rFonts w:ascii="Arial" w:hAnsi="Arial"/>
          <w:b/>
          <w:color w:val="27496C"/>
          <w:sz w:val="22"/>
          <w:lang w:val="pt-BR"/>
        </w:rPr>
        <w:br/>
      </w:r>
      <w:r w:rsidRPr="002B643E">
        <w:rPr>
          <w:lang w:val="pt-BR"/>
        </w:rPr>
        <w:t xml:space="preserve">Café da manhã no hotel. Em horário apropriado, traslado ao aeroporto para embarque </w:t>
      </w:r>
      <w:r w:rsidRPr="002B643E">
        <w:rPr>
          <w:lang w:val="pt-BR"/>
        </w:rPr>
        <w:t>de regresso ao Brasil.</w:t>
      </w:r>
    </w:p>
    <w:p w:rsidR="004F7B01" w:rsidRDefault="002B643E">
      <w:r>
        <w:rPr>
          <w:noProof/>
          <w:lang w:val="pt-BR" w:eastAsia="pt-BR"/>
        </w:rPr>
        <w:lastRenderedPageBreak/>
        <w:drawing>
          <wp:inline distT="0" distB="0" distL="0" distR="0">
            <wp:extent cx="5394960" cy="692815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nubio_crop_1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6928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7B01" w:rsidRPr="002B643E" w:rsidRDefault="002B643E">
      <w:pPr>
        <w:rPr>
          <w:lang w:val="pt-BR"/>
        </w:rPr>
      </w:pPr>
      <w:r w:rsidRPr="002B643E">
        <w:rPr>
          <w:rFonts w:ascii="Arial" w:hAnsi="Arial"/>
          <w:b/>
          <w:color w:val="27496C"/>
          <w:sz w:val="32"/>
          <w:lang w:val="pt-BR"/>
        </w:rPr>
        <w:t>✅</w:t>
      </w:r>
      <w:r w:rsidRPr="002B643E">
        <w:rPr>
          <w:rFonts w:ascii="Arial" w:hAnsi="Arial"/>
          <w:b/>
          <w:color w:val="27496C"/>
          <w:sz w:val="32"/>
          <w:lang w:val="pt-BR"/>
        </w:rPr>
        <w:t xml:space="preserve"> O pacote inclui</w:t>
      </w:r>
    </w:p>
    <w:p w:rsidR="004F7B01" w:rsidRPr="002B643E" w:rsidRDefault="002B643E">
      <w:pPr>
        <w:rPr>
          <w:lang w:val="pt-BR"/>
        </w:rPr>
      </w:pPr>
      <w:r w:rsidRPr="002B643E">
        <w:rPr>
          <w:lang w:val="pt-BR"/>
        </w:rPr>
        <w:t>• Passagens aéreas internacionais em classe econômica</w:t>
      </w:r>
    </w:p>
    <w:p w:rsidR="004F7B01" w:rsidRPr="002B643E" w:rsidRDefault="002B643E">
      <w:pPr>
        <w:rPr>
          <w:lang w:val="pt-BR"/>
        </w:rPr>
      </w:pPr>
      <w:r w:rsidRPr="002B643E">
        <w:rPr>
          <w:lang w:val="pt-BR"/>
        </w:rPr>
        <w:t>• 03 noites de hospedagem em Praga com café da manhã</w:t>
      </w:r>
    </w:p>
    <w:p w:rsidR="004F7B01" w:rsidRPr="002B643E" w:rsidRDefault="002B643E">
      <w:pPr>
        <w:rPr>
          <w:lang w:val="pt-BR"/>
        </w:rPr>
      </w:pPr>
      <w:r w:rsidRPr="002B643E">
        <w:rPr>
          <w:lang w:val="pt-BR"/>
        </w:rPr>
        <w:t xml:space="preserve">• 07 noites de cruzeiro a bordo do MS Viva </w:t>
      </w:r>
      <w:proofErr w:type="spellStart"/>
      <w:r w:rsidRPr="002B643E">
        <w:rPr>
          <w:lang w:val="pt-BR"/>
        </w:rPr>
        <w:t>Two</w:t>
      </w:r>
      <w:proofErr w:type="spellEnd"/>
      <w:r w:rsidRPr="002B643E">
        <w:rPr>
          <w:lang w:val="pt-BR"/>
        </w:rPr>
        <w:t xml:space="preserve"> no sistema </w:t>
      </w:r>
      <w:proofErr w:type="spellStart"/>
      <w:r w:rsidRPr="002B643E">
        <w:rPr>
          <w:lang w:val="pt-BR"/>
        </w:rPr>
        <w:t>all</w:t>
      </w:r>
      <w:proofErr w:type="spellEnd"/>
      <w:r w:rsidRPr="002B643E">
        <w:rPr>
          <w:lang w:val="pt-BR"/>
        </w:rPr>
        <w:t xml:space="preserve"> inclusive</w:t>
      </w:r>
    </w:p>
    <w:p w:rsidR="004F7B01" w:rsidRPr="002B643E" w:rsidRDefault="002B643E">
      <w:pPr>
        <w:rPr>
          <w:lang w:val="pt-BR"/>
        </w:rPr>
      </w:pPr>
      <w:r w:rsidRPr="002B643E">
        <w:rPr>
          <w:lang w:val="pt-BR"/>
        </w:rPr>
        <w:t xml:space="preserve">• 02 noites de hospedagem em </w:t>
      </w:r>
      <w:r w:rsidRPr="002B643E">
        <w:rPr>
          <w:lang w:val="pt-BR"/>
        </w:rPr>
        <w:t>Munique com café da manhã</w:t>
      </w:r>
    </w:p>
    <w:p w:rsidR="004F7B01" w:rsidRPr="002B643E" w:rsidRDefault="002B643E">
      <w:pPr>
        <w:rPr>
          <w:lang w:val="pt-BR"/>
        </w:rPr>
      </w:pPr>
      <w:r w:rsidRPr="002B643E">
        <w:rPr>
          <w:lang w:val="pt-BR"/>
        </w:rPr>
        <w:lastRenderedPageBreak/>
        <w:t>• Todas as visitas mencionadas no programa</w:t>
      </w:r>
    </w:p>
    <w:p w:rsidR="004F7B01" w:rsidRPr="002B643E" w:rsidRDefault="002B643E">
      <w:pPr>
        <w:rPr>
          <w:lang w:val="pt-BR"/>
        </w:rPr>
      </w:pPr>
      <w:r w:rsidRPr="002B643E">
        <w:rPr>
          <w:lang w:val="pt-BR"/>
        </w:rPr>
        <w:t>• Todos os traslados</w:t>
      </w:r>
    </w:p>
    <w:p w:rsidR="004F7B01" w:rsidRPr="002B643E" w:rsidRDefault="002B643E">
      <w:pPr>
        <w:rPr>
          <w:lang w:val="pt-BR"/>
        </w:rPr>
      </w:pPr>
      <w:r w:rsidRPr="002B643E">
        <w:rPr>
          <w:lang w:val="pt-BR"/>
        </w:rPr>
        <w:t>• Acompanhamento de guia profissional brasileiro</w:t>
      </w:r>
    </w:p>
    <w:p w:rsidR="004F7B01" w:rsidRPr="002B643E" w:rsidRDefault="002B643E">
      <w:pPr>
        <w:rPr>
          <w:lang w:val="pt-BR"/>
        </w:rPr>
      </w:pPr>
      <w:r w:rsidRPr="002B643E">
        <w:rPr>
          <w:lang w:val="pt-BR"/>
        </w:rPr>
        <w:t>• Seguro viagem com acréscimo de U$ 10,00</w:t>
      </w:r>
    </w:p>
    <w:p w:rsidR="004F7B01" w:rsidRPr="002B643E" w:rsidRDefault="002B643E">
      <w:pPr>
        <w:rPr>
          <w:lang w:val="pt-BR"/>
        </w:rPr>
      </w:pPr>
      <w:r w:rsidRPr="002B643E">
        <w:rPr>
          <w:lang w:val="pt-BR"/>
        </w:rPr>
        <w:t>• Seguro de cancelamento de até US$ 4.000</w:t>
      </w:r>
    </w:p>
    <w:p w:rsidR="004F7B01" w:rsidRPr="002B643E" w:rsidRDefault="002B643E">
      <w:pPr>
        <w:rPr>
          <w:lang w:val="pt-BR"/>
        </w:rPr>
      </w:pPr>
      <w:r w:rsidRPr="002B643E">
        <w:rPr>
          <w:lang w:val="pt-BR"/>
        </w:rPr>
        <w:t>• Kit de viagem</w:t>
      </w:r>
    </w:p>
    <w:p w:rsidR="004F7B01" w:rsidRPr="002B643E" w:rsidRDefault="002B643E">
      <w:pPr>
        <w:rPr>
          <w:lang w:val="pt-BR"/>
        </w:rPr>
      </w:pPr>
      <w:r w:rsidRPr="002B643E">
        <w:rPr>
          <w:rFonts w:ascii="Arial" w:hAnsi="Arial"/>
          <w:b/>
          <w:color w:val="27496C"/>
          <w:sz w:val="32"/>
          <w:lang w:val="pt-BR"/>
        </w:rPr>
        <w:t>✈</w:t>
      </w:r>
      <w:r>
        <w:rPr>
          <w:rFonts w:ascii="Arial" w:hAnsi="Arial"/>
          <w:b/>
          <w:color w:val="27496C"/>
          <w:sz w:val="32"/>
        </w:rPr>
        <w:t>️</w:t>
      </w:r>
      <w:r w:rsidRPr="002B643E">
        <w:rPr>
          <w:rFonts w:ascii="Arial" w:hAnsi="Arial"/>
          <w:b/>
          <w:color w:val="27496C"/>
          <w:sz w:val="32"/>
          <w:lang w:val="pt-BR"/>
        </w:rPr>
        <w:t xml:space="preserve"> Voos previstos</w:t>
      </w:r>
      <w:r w:rsidRPr="002B643E">
        <w:rPr>
          <w:rFonts w:ascii="Arial" w:hAnsi="Arial"/>
          <w:b/>
          <w:color w:val="27496C"/>
          <w:sz w:val="32"/>
          <w:lang w:val="pt-BR"/>
        </w:rPr>
        <w:t xml:space="preserve"> saindo do Rio de Janeiro</w:t>
      </w:r>
    </w:p>
    <w:tbl>
      <w:tblPr>
        <w:tblStyle w:val="GradeClara-nfase1"/>
        <w:tblW w:w="0" w:type="auto"/>
        <w:tblLook w:val="04A0" w:firstRow="1" w:lastRow="0" w:firstColumn="1" w:lastColumn="0" w:noHBand="0" w:noVBand="1"/>
      </w:tblPr>
      <w:tblGrid>
        <w:gridCol w:w="1662"/>
        <w:gridCol w:w="1662"/>
        <w:gridCol w:w="1662"/>
        <w:gridCol w:w="1662"/>
        <w:gridCol w:w="1662"/>
        <w:gridCol w:w="1662"/>
      </w:tblGrid>
      <w:tr w:rsidR="004F7B01" w:rsidTr="004F7B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:rsidR="004F7B01" w:rsidRDefault="002B643E">
            <w:proofErr w:type="spellStart"/>
            <w:r>
              <w:t>Origem</w:t>
            </w:r>
            <w:proofErr w:type="spellEnd"/>
          </w:p>
        </w:tc>
        <w:tc>
          <w:tcPr>
            <w:tcW w:w="1662" w:type="dxa"/>
          </w:tcPr>
          <w:p w:rsidR="004F7B01" w:rsidRDefault="002B64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Destino</w:t>
            </w:r>
          </w:p>
        </w:tc>
        <w:tc>
          <w:tcPr>
            <w:tcW w:w="1662" w:type="dxa"/>
          </w:tcPr>
          <w:p w:rsidR="004F7B01" w:rsidRDefault="002B64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Data</w:t>
            </w:r>
          </w:p>
        </w:tc>
        <w:tc>
          <w:tcPr>
            <w:tcW w:w="1662" w:type="dxa"/>
          </w:tcPr>
          <w:p w:rsidR="004F7B01" w:rsidRDefault="002B64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Nº Voo</w:t>
            </w:r>
          </w:p>
        </w:tc>
        <w:tc>
          <w:tcPr>
            <w:tcW w:w="1662" w:type="dxa"/>
          </w:tcPr>
          <w:p w:rsidR="004F7B01" w:rsidRDefault="002B64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Decolagem</w:t>
            </w:r>
          </w:p>
        </w:tc>
        <w:tc>
          <w:tcPr>
            <w:tcW w:w="1662" w:type="dxa"/>
          </w:tcPr>
          <w:p w:rsidR="004F7B01" w:rsidRDefault="002B64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Pouso</w:t>
            </w:r>
          </w:p>
        </w:tc>
      </w:tr>
      <w:tr w:rsidR="004F7B01" w:rsidTr="004F7B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:rsidR="004F7B01" w:rsidRDefault="002B643E">
            <w:r>
              <w:t>Rio de Janeiro GIG</w:t>
            </w:r>
          </w:p>
        </w:tc>
        <w:tc>
          <w:tcPr>
            <w:tcW w:w="1662" w:type="dxa"/>
          </w:tcPr>
          <w:p w:rsidR="004F7B01" w:rsidRDefault="002B64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Frankfurt FRA</w:t>
            </w:r>
          </w:p>
        </w:tc>
        <w:tc>
          <w:tcPr>
            <w:tcW w:w="1662" w:type="dxa"/>
          </w:tcPr>
          <w:p w:rsidR="004F7B01" w:rsidRDefault="002B64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22/07/2026</w:t>
            </w:r>
          </w:p>
        </w:tc>
        <w:tc>
          <w:tcPr>
            <w:tcW w:w="1662" w:type="dxa"/>
          </w:tcPr>
          <w:p w:rsidR="004F7B01" w:rsidRDefault="002B64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LH 501</w:t>
            </w:r>
          </w:p>
        </w:tc>
        <w:tc>
          <w:tcPr>
            <w:tcW w:w="1662" w:type="dxa"/>
          </w:tcPr>
          <w:p w:rsidR="004F7B01" w:rsidRDefault="002B64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16:15</w:t>
            </w:r>
          </w:p>
        </w:tc>
        <w:tc>
          <w:tcPr>
            <w:tcW w:w="1662" w:type="dxa"/>
          </w:tcPr>
          <w:p w:rsidR="004F7B01" w:rsidRDefault="002B64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#08:35</w:t>
            </w:r>
          </w:p>
        </w:tc>
      </w:tr>
      <w:tr w:rsidR="004F7B01" w:rsidTr="004F7B0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:rsidR="004F7B01" w:rsidRDefault="002B643E">
            <w:r>
              <w:t>Frankfurt FRA</w:t>
            </w:r>
          </w:p>
        </w:tc>
        <w:tc>
          <w:tcPr>
            <w:tcW w:w="1662" w:type="dxa"/>
          </w:tcPr>
          <w:p w:rsidR="004F7B01" w:rsidRDefault="002B643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Praga PRG</w:t>
            </w:r>
          </w:p>
        </w:tc>
        <w:tc>
          <w:tcPr>
            <w:tcW w:w="1662" w:type="dxa"/>
          </w:tcPr>
          <w:p w:rsidR="004F7B01" w:rsidRDefault="002B643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23/07/2026</w:t>
            </w:r>
          </w:p>
        </w:tc>
        <w:tc>
          <w:tcPr>
            <w:tcW w:w="1662" w:type="dxa"/>
          </w:tcPr>
          <w:p w:rsidR="004F7B01" w:rsidRDefault="002B643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LH 1396</w:t>
            </w:r>
          </w:p>
        </w:tc>
        <w:tc>
          <w:tcPr>
            <w:tcW w:w="1662" w:type="dxa"/>
          </w:tcPr>
          <w:p w:rsidR="004F7B01" w:rsidRDefault="002B643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12:40</w:t>
            </w:r>
          </w:p>
        </w:tc>
        <w:tc>
          <w:tcPr>
            <w:tcW w:w="1662" w:type="dxa"/>
          </w:tcPr>
          <w:p w:rsidR="004F7B01" w:rsidRDefault="002B643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13:40</w:t>
            </w:r>
          </w:p>
        </w:tc>
      </w:tr>
      <w:tr w:rsidR="004F7B01" w:rsidTr="004F7B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:rsidR="004F7B01" w:rsidRDefault="002B643E">
            <w:r>
              <w:t>Munique MUC</w:t>
            </w:r>
          </w:p>
        </w:tc>
        <w:tc>
          <w:tcPr>
            <w:tcW w:w="1662" w:type="dxa"/>
          </w:tcPr>
          <w:p w:rsidR="004F7B01" w:rsidRDefault="002B64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Frankfurt FRA</w:t>
            </w:r>
          </w:p>
        </w:tc>
        <w:tc>
          <w:tcPr>
            <w:tcW w:w="1662" w:type="dxa"/>
          </w:tcPr>
          <w:p w:rsidR="004F7B01" w:rsidRDefault="002B64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04/08/2026</w:t>
            </w:r>
          </w:p>
        </w:tc>
        <w:tc>
          <w:tcPr>
            <w:tcW w:w="1662" w:type="dxa"/>
          </w:tcPr>
          <w:p w:rsidR="004F7B01" w:rsidRDefault="002B64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LH 113</w:t>
            </w:r>
          </w:p>
        </w:tc>
        <w:tc>
          <w:tcPr>
            <w:tcW w:w="1662" w:type="dxa"/>
          </w:tcPr>
          <w:p w:rsidR="004F7B01" w:rsidRDefault="002B64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17:00</w:t>
            </w:r>
          </w:p>
        </w:tc>
        <w:tc>
          <w:tcPr>
            <w:tcW w:w="1662" w:type="dxa"/>
          </w:tcPr>
          <w:p w:rsidR="004F7B01" w:rsidRDefault="002B64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18:00</w:t>
            </w:r>
          </w:p>
        </w:tc>
      </w:tr>
      <w:tr w:rsidR="004F7B01" w:rsidTr="004F7B0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:rsidR="004F7B01" w:rsidRDefault="002B643E">
            <w:r>
              <w:t>Frankfurt FRA</w:t>
            </w:r>
          </w:p>
        </w:tc>
        <w:tc>
          <w:tcPr>
            <w:tcW w:w="1662" w:type="dxa"/>
          </w:tcPr>
          <w:p w:rsidR="004F7B01" w:rsidRDefault="002B643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Rio de Janeiro GIG</w:t>
            </w:r>
          </w:p>
        </w:tc>
        <w:tc>
          <w:tcPr>
            <w:tcW w:w="1662" w:type="dxa"/>
          </w:tcPr>
          <w:p w:rsidR="004F7B01" w:rsidRDefault="002B643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04/08/2026</w:t>
            </w:r>
          </w:p>
        </w:tc>
        <w:tc>
          <w:tcPr>
            <w:tcW w:w="1662" w:type="dxa"/>
          </w:tcPr>
          <w:p w:rsidR="004F7B01" w:rsidRDefault="002B643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LH 500</w:t>
            </w:r>
          </w:p>
        </w:tc>
        <w:tc>
          <w:tcPr>
            <w:tcW w:w="1662" w:type="dxa"/>
          </w:tcPr>
          <w:p w:rsidR="004F7B01" w:rsidRDefault="002B643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22:15</w:t>
            </w:r>
          </w:p>
        </w:tc>
        <w:tc>
          <w:tcPr>
            <w:tcW w:w="1662" w:type="dxa"/>
          </w:tcPr>
          <w:p w:rsidR="004F7B01" w:rsidRDefault="002B643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#04:55</w:t>
            </w:r>
          </w:p>
        </w:tc>
      </w:tr>
    </w:tbl>
    <w:p w:rsidR="004F7B01" w:rsidRPr="002B643E" w:rsidRDefault="002B643E">
      <w:pPr>
        <w:rPr>
          <w:lang w:val="pt-BR"/>
        </w:rPr>
      </w:pPr>
      <w:r w:rsidRPr="002B643E">
        <w:rPr>
          <w:rFonts w:ascii="Arial" w:hAnsi="Arial"/>
          <w:b/>
          <w:color w:val="27496C"/>
          <w:sz w:val="32"/>
          <w:lang w:val="pt-BR"/>
        </w:rPr>
        <w:t>✈</w:t>
      </w:r>
      <w:r>
        <w:rPr>
          <w:rFonts w:ascii="Arial" w:hAnsi="Arial"/>
          <w:b/>
          <w:color w:val="27496C"/>
          <w:sz w:val="32"/>
        </w:rPr>
        <w:t>️</w:t>
      </w:r>
      <w:r w:rsidRPr="002B643E">
        <w:rPr>
          <w:rFonts w:ascii="Arial" w:hAnsi="Arial"/>
          <w:b/>
          <w:color w:val="27496C"/>
          <w:sz w:val="32"/>
          <w:lang w:val="pt-BR"/>
        </w:rPr>
        <w:t xml:space="preserve"> Voos previstos saindo de São Paulo</w:t>
      </w:r>
    </w:p>
    <w:tbl>
      <w:tblPr>
        <w:tblStyle w:val="GradeClara-nfase1"/>
        <w:tblW w:w="0" w:type="auto"/>
        <w:tblLook w:val="04A0" w:firstRow="1" w:lastRow="0" w:firstColumn="1" w:lastColumn="0" w:noHBand="0" w:noVBand="1"/>
      </w:tblPr>
      <w:tblGrid>
        <w:gridCol w:w="1662"/>
        <w:gridCol w:w="1662"/>
        <w:gridCol w:w="1662"/>
        <w:gridCol w:w="1662"/>
        <w:gridCol w:w="1662"/>
        <w:gridCol w:w="1662"/>
      </w:tblGrid>
      <w:tr w:rsidR="004F7B01" w:rsidTr="004F7B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:rsidR="004F7B01" w:rsidRDefault="002B643E">
            <w:proofErr w:type="spellStart"/>
            <w:r>
              <w:t>Origem</w:t>
            </w:r>
            <w:proofErr w:type="spellEnd"/>
          </w:p>
        </w:tc>
        <w:tc>
          <w:tcPr>
            <w:tcW w:w="1662" w:type="dxa"/>
          </w:tcPr>
          <w:p w:rsidR="004F7B01" w:rsidRDefault="002B64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Destino</w:t>
            </w:r>
          </w:p>
        </w:tc>
        <w:tc>
          <w:tcPr>
            <w:tcW w:w="1662" w:type="dxa"/>
          </w:tcPr>
          <w:p w:rsidR="004F7B01" w:rsidRDefault="002B64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Data</w:t>
            </w:r>
          </w:p>
        </w:tc>
        <w:tc>
          <w:tcPr>
            <w:tcW w:w="1662" w:type="dxa"/>
          </w:tcPr>
          <w:p w:rsidR="004F7B01" w:rsidRDefault="002B64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Nº Voo</w:t>
            </w:r>
          </w:p>
        </w:tc>
        <w:tc>
          <w:tcPr>
            <w:tcW w:w="1662" w:type="dxa"/>
          </w:tcPr>
          <w:p w:rsidR="004F7B01" w:rsidRDefault="002B64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Decolagem</w:t>
            </w:r>
          </w:p>
        </w:tc>
        <w:tc>
          <w:tcPr>
            <w:tcW w:w="1662" w:type="dxa"/>
          </w:tcPr>
          <w:p w:rsidR="004F7B01" w:rsidRDefault="002B64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Pouso</w:t>
            </w:r>
          </w:p>
        </w:tc>
      </w:tr>
      <w:tr w:rsidR="004F7B01" w:rsidTr="004F7B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:rsidR="004F7B01" w:rsidRDefault="002B643E">
            <w:r>
              <w:t>São Paulo GRU</w:t>
            </w:r>
          </w:p>
        </w:tc>
        <w:tc>
          <w:tcPr>
            <w:tcW w:w="1662" w:type="dxa"/>
          </w:tcPr>
          <w:p w:rsidR="004F7B01" w:rsidRDefault="002B64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Frankfurt FRA</w:t>
            </w:r>
          </w:p>
        </w:tc>
        <w:tc>
          <w:tcPr>
            <w:tcW w:w="1662" w:type="dxa"/>
          </w:tcPr>
          <w:p w:rsidR="004F7B01" w:rsidRDefault="002B64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22/07/2026</w:t>
            </w:r>
          </w:p>
        </w:tc>
        <w:tc>
          <w:tcPr>
            <w:tcW w:w="1662" w:type="dxa"/>
          </w:tcPr>
          <w:p w:rsidR="004F7B01" w:rsidRDefault="002B64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LH 507</w:t>
            </w:r>
          </w:p>
        </w:tc>
        <w:tc>
          <w:tcPr>
            <w:tcW w:w="1662" w:type="dxa"/>
          </w:tcPr>
          <w:p w:rsidR="004F7B01" w:rsidRDefault="002B64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18:10</w:t>
            </w:r>
          </w:p>
        </w:tc>
        <w:tc>
          <w:tcPr>
            <w:tcW w:w="1662" w:type="dxa"/>
          </w:tcPr>
          <w:p w:rsidR="004F7B01" w:rsidRDefault="002B64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#10:45</w:t>
            </w:r>
          </w:p>
        </w:tc>
      </w:tr>
      <w:tr w:rsidR="004F7B01" w:rsidTr="004F7B0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:rsidR="004F7B01" w:rsidRDefault="002B643E">
            <w:r>
              <w:t>Frankfurt FRA</w:t>
            </w:r>
          </w:p>
        </w:tc>
        <w:tc>
          <w:tcPr>
            <w:tcW w:w="1662" w:type="dxa"/>
          </w:tcPr>
          <w:p w:rsidR="004F7B01" w:rsidRDefault="002B643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Praga PRG</w:t>
            </w:r>
          </w:p>
        </w:tc>
        <w:tc>
          <w:tcPr>
            <w:tcW w:w="1662" w:type="dxa"/>
          </w:tcPr>
          <w:p w:rsidR="004F7B01" w:rsidRDefault="002B643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23/07/2026</w:t>
            </w:r>
          </w:p>
        </w:tc>
        <w:tc>
          <w:tcPr>
            <w:tcW w:w="1662" w:type="dxa"/>
          </w:tcPr>
          <w:p w:rsidR="004F7B01" w:rsidRDefault="002B643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LH 1396</w:t>
            </w:r>
          </w:p>
        </w:tc>
        <w:tc>
          <w:tcPr>
            <w:tcW w:w="1662" w:type="dxa"/>
          </w:tcPr>
          <w:p w:rsidR="004F7B01" w:rsidRDefault="002B643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12:40</w:t>
            </w:r>
          </w:p>
        </w:tc>
        <w:tc>
          <w:tcPr>
            <w:tcW w:w="1662" w:type="dxa"/>
          </w:tcPr>
          <w:p w:rsidR="004F7B01" w:rsidRDefault="002B643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13:40</w:t>
            </w:r>
          </w:p>
        </w:tc>
      </w:tr>
      <w:tr w:rsidR="004F7B01" w:rsidTr="004F7B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:rsidR="004F7B01" w:rsidRDefault="002B643E">
            <w:r>
              <w:t>Munique MUC</w:t>
            </w:r>
          </w:p>
        </w:tc>
        <w:tc>
          <w:tcPr>
            <w:tcW w:w="1662" w:type="dxa"/>
          </w:tcPr>
          <w:p w:rsidR="004F7B01" w:rsidRDefault="002B64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Frankfurt FRA</w:t>
            </w:r>
          </w:p>
        </w:tc>
        <w:tc>
          <w:tcPr>
            <w:tcW w:w="1662" w:type="dxa"/>
          </w:tcPr>
          <w:p w:rsidR="004F7B01" w:rsidRDefault="002B64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04/08/2026</w:t>
            </w:r>
          </w:p>
        </w:tc>
        <w:tc>
          <w:tcPr>
            <w:tcW w:w="1662" w:type="dxa"/>
          </w:tcPr>
          <w:p w:rsidR="004F7B01" w:rsidRDefault="002B64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LH 119</w:t>
            </w:r>
          </w:p>
        </w:tc>
        <w:tc>
          <w:tcPr>
            <w:tcW w:w="1662" w:type="dxa"/>
          </w:tcPr>
          <w:p w:rsidR="004F7B01" w:rsidRDefault="002B64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19:30</w:t>
            </w:r>
          </w:p>
        </w:tc>
        <w:tc>
          <w:tcPr>
            <w:tcW w:w="1662" w:type="dxa"/>
          </w:tcPr>
          <w:p w:rsidR="004F7B01" w:rsidRDefault="002B64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20:30</w:t>
            </w:r>
          </w:p>
        </w:tc>
      </w:tr>
      <w:tr w:rsidR="004F7B01" w:rsidTr="004F7B0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:rsidR="004F7B01" w:rsidRDefault="002B643E">
            <w:r>
              <w:t>Frankfurt FRA</w:t>
            </w:r>
          </w:p>
        </w:tc>
        <w:tc>
          <w:tcPr>
            <w:tcW w:w="1662" w:type="dxa"/>
          </w:tcPr>
          <w:p w:rsidR="004F7B01" w:rsidRDefault="002B643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São Paulo GRU</w:t>
            </w:r>
          </w:p>
        </w:tc>
        <w:tc>
          <w:tcPr>
            <w:tcW w:w="1662" w:type="dxa"/>
          </w:tcPr>
          <w:p w:rsidR="004F7B01" w:rsidRDefault="002B643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04/08/2026</w:t>
            </w:r>
          </w:p>
        </w:tc>
        <w:tc>
          <w:tcPr>
            <w:tcW w:w="1662" w:type="dxa"/>
          </w:tcPr>
          <w:p w:rsidR="004F7B01" w:rsidRDefault="002B643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LH 506</w:t>
            </w:r>
          </w:p>
        </w:tc>
        <w:tc>
          <w:tcPr>
            <w:tcW w:w="1662" w:type="dxa"/>
          </w:tcPr>
          <w:p w:rsidR="004F7B01" w:rsidRDefault="002B643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22:05</w:t>
            </w:r>
          </w:p>
        </w:tc>
        <w:tc>
          <w:tcPr>
            <w:tcW w:w="1662" w:type="dxa"/>
          </w:tcPr>
          <w:p w:rsidR="004F7B01" w:rsidRDefault="002B643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#04:55</w:t>
            </w:r>
          </w:p>
        </w:tc>
      </w:tr>
    </w:tbl>
    <w:p w:rsidR="004F7B01" w:rsidRDefault="002B643E">
      <w:r>
        <w:rPr>
          <w:noProof/>
          <w:lang w:val="pt-BR" w:eastAsia="pt-BR"/>
        </w:rPr>
        <w:lastRenderedPageBreak/>
        <w:drawing>
          <wp:inline distT="0" distB="0" distL="0" distR="0">
            <wp:extent cx="5394960" cy="692815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nubio_crop_2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6928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7B01" w:rsidRDefault="002B643E">
      <w:r>
        <w:rPr>
          <w:rFonts w:ascii="Arial" w:hAnsi="Arial"/>
          <w:b/>
          <w:color w:val="27496C"/>
          <w:sz w:val="32"/>
        </w:rPr>
        <w:t>🏨</w:t>
      </w:r>
      <w:r>
        <w:rPr>
          <w:rFonts w:ascii="Arial" w:hAnsi="Arial"/>
          <w:b/>
          <w:color w:val="27496C"/>
          <w:sz w:val="32"/>
        </w:rPr>
        <w:t xml:space="preserve"> Hotéis previstos ou similares</w:t>
      </w:r>
    </w:p>
    <w:tbl>
      <w:tblPr>
        <w:tblStyle w:val="GradeClara-nfase1"/>
        <w:tblW w:w="0" w:type="auto"/>
        <w:tblLook w:val="04A0" w:firstRow="1" w:lastRow="0" w:firstColumn="1" w:lastColumn="0" w:noHBand="0" w:noVBand="1"/>
      </w:tblPr>
      <w:tblGrid>
        <w:gridCol w:w="4986"/>
        <w:gridCol w:w="4986"/>
      </w:tblGrid>
      <w:tr w:rsidR="004F7B01" w:rsidTr="004F7B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</w:tcPr>
          <w:p w:rsidR="004F7B01" w:rsidRDefault="002B643E">
            <w:r>
              <w:t>Cidade</w:t>
            </w:r>
          </w:p>
        </w:tc>
        <w:tc>
          <w:tcPr>
            <w:tcW w:w="4986" w:type="dxa"/>
          </w:tcPr>
          <w:p w:rsidR="004F7B01" w:rsidRDefault="002B64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Hotel</w:t>
            </w:r>
          </w:p>
        </w:tc>
      </w:tr>
      <w:tr w:rsidR="004F7B01" w:rsidTr="004F7B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</w:tcPr>
          <w:p w:rsidR="004F7B01" w:rsidRDefault="002B643E">
            <w:r>
              <w:t>Praga</w:t>
            </w:r>
          </w:p>
        </w:tc>
        <w:tc>
          <w:tcPr>
            <w:tcW w:w="4986" w:type="dxa"/>
          </w:tcPr>
          <w:p w:rsidR="004F7B01" w:rsidRDefault="002B64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Hotel Grandior</w:t>
            </w:r>
          </w:p>
        </w:tc>
      </w:tr>
      <w:tr w:rsidR="004F7B01" w:rsidTr="004F7B0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</w:tcPr>
          <w:p w:rsidR="004F7B01" w:rsidRDefault="002B643E">
            <w:r>
              <w:t>Cruzeiro</w:t>
            </w:r>
          </w:p>
        </w:tc>
        <w:tc>
          <w:tcPr>
            <w:tcW w:w="4986" w:type="dxa"/>
          </w:tcPr>
          <w:p w:rsidR="004F7B01" w:rsidRDefault="002B643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MS Viva Two</w:t>
            </w:r>
          </w:p>
        </w:tc>
      </w:tr>
      <w:tr w:rsidR="004F7B01" w:rsidTr="004F7B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</w:tcPr>
          <w:p w:rsidR="004F7B01" w:rsidRDefault="002B643E">
            <w:r>
              <w:t>Munique</w:t>
            </w:r>
          </w:p>
        </w:tc>
        <w:tc>
          <w:tcPr>
            <w:tcW w:w="4986" w:type="dxa"/>
          </w:tcPr>
          <w:p w:rsidR="004F7B01" w:rsidRDefault="002B64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Maritim Hotel</w:t>
            </w:r>
          </w:p>
        </w:tc>
      </w:tr>
    </w:tbl>
    <w:p w:rsidR="004F7B01" w:rsidRPr="002B643E" w:rsidRDefault="002B643E">
      <w:pPr>
        <w:rPr>
          <w:lang w:val="pt-BR"/>
        </w:rPr>
      </w:pPr>
      <w:r>
        <w:rPr>
          <w:rFonts w:ascii="Arial" w:hAnsi="Arial"/>
          <w:b/>
          <w:color w:val="27496C"/>
          <w:sz w:val="32"/>
        </w:rPr>
        <w:t>💰</w:t>
      </w:r>
      <w:r w:rsidRPr="002B643E">
        <w:rPr>
          <w:rFonts w:ascii="Arial" w:hAnsi="Arial"/>
          <w:b/>
          <w:color w:val="27496C"/>
          <w:sz w:val="32"/>
          <w:lang w:val="pt-BR"/>
        </w:rPr>
        <w:t xml:space="preserve"> Investimento </w:t>
      </w:r>
      <w:r w:rsidRPr="002B643E">
        <w:rPr>
          <w:rFonts w:ascii="Arial" w:hAnsi="Arial"/>
          <w:b/>
          <w:color w:val="27496C"/>
          <w:sz w:val="32"/>
          <w:lang w:val="pt-BR"/>
        </w:rPr>
        <w:t>por pessoa a partir de</w:t>
      </w:r>
    </w:p>
    <w:tbl>
      <w:tblPr>
        <w:tblStyle w:val="GradeClara-nfase1"/>
        <w:tblW w:w="0" w:type="auto"/>
        <w:tblLook w:val="04A0" w:firstRow="1" w:lastRow="0" w:firstColumn="1" w:lastColumn="0" w:noHBand="0" w:noVBand="1"/>
      </w:tblPr>
      <w:tblGrid>
        <w:gridCol w:w="4986"/>
        <w:gridCol w:w="4986"/>
      </w:tblGrid>
      <w:tr w:rsidR="004F7B01" w:rsidTr="004F7B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</w:tcPr>
          <w:p w:rsidR="004F7B01" w:rsidRPr="002B643E" w:rsidRDefault="002B643E">
            <w:pPr>
              <w:rPr>
                <w:lang w:val="pt-BR"/>
              </w:rPr>
            </w:pPr>
            <w:r w:rsidRPr="002B643E">
              <w:rPr>
                <w:lang w:val="pt-BR"/>
              </w:rPr>
              <w:t xml:space="preserve">Em acomodação dupla hotel </w:t>
            </w:r>
            <w:proofErr w:type="gramStart"/>
            <w:r w:rsidRPr="002B643E">
              <w:rPr>
                <w:lang w:val="pt-BR"/>
              </w:rPr>
              <w:t>+</w:t>
            </w:r>
            <w:proofErr w:type="gramEnd"/>
            <w:r w:rsidRPr="002B643E">
              <w:rPr>
                <w:lang w:val="pt-BR"/>
              </w:rPr>
              <w:t xml:space="preserve"> cabine deck </w:t>
            </w:r>
            <w:r w:rsidRPr="002B643E">
              <w:rPr>
                <w:lang w:val="pt-BR"/>
              </w:rPr>
              <w:lastRenderedPageBreak/>
              <w:t>standard</w:t>
            </w:r>
          </w:p>
        </w:tc>
        <w:tc>
          <w:tcPr>
            <w:tcW w:w="4986" w:type="dxa"/>
          </w:tcPr>
          <w:p w:rsidR="004F7B01" w:rsidRDefault="002B64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EUR 5.995</w:t>
            </w:r>
          </w:p>
        </w:tc>
      </w:tr>
      <w:tr w:rsidR="004F7B01" w:rsidTr="004F7B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</w:tcPr>
          <w:p w:rsidR="004F7B01" w:rsidRPr="002B643E" w:rsidRDefault="002B643E">
            <w:pPr>
              <w:rPr>
                <w:lang w:val="pt-BR"/>
              </w:rPr>
            </w:pPr>
            <w:r w:rsidRPr="002B643E">
              <w:rPr>
                <w:lang w:val="pt-BR"/>
              </w:rPr>
              <w:t>Suplemento para acomodação individual deck standard</w:t>
            </w:r>
          </w:p>
        </w:tc>
        <w:tc>
          <w:tcPr>
            <w:tcW w:w="4986" w:type="dxa"/>
          </w:tcPr>
          <w:p w:rsidR="004F7B01" w:rsidRDefault="002B64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EUR 10x 240</w:t>
            </w:r>
          </w:p>
        </w:tc>
      </w:tr>
      <w:tr w:rsidR="004F7B01" w:rsidTr="004F7B0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</w:tcPr>
          <w:p w:rsidR="004F7B01" w:rsidRPr="002B643E" w:rsidRDefault="002B643E">
            <w:pPr>
              <w:rPr>
                <w:lang w:val="pt-BR"/>
              </w:rPr>
            </w:pPr>
            <w:r w:rsidRPr="002B643E">
              <w:rPr>
                <w:lang w:val="pt-BR"/>
              </w:rPr>
              <w:t>Suplemento para cabine dupla no deck superior</w:t>
            </w:r>
          </w:p>
        </w:tc>
        <w:tc>
          <w:tcPr>
            <w:tcW w:w="4986" w:type="dxa"/>
          </w:tcPr>
          <w:p w:rsidR="004F7B01" w:rsidRDefault="002B643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EUR 10x 44</w:t>
            </w:r>
          </w:p>
        </w:tc>
      </w:tr>
      <w:tr w:rsidR="004F7B01" w:rsidTr="004F7B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</w:tcPr>
          <w:p w:rsidR="004F7B01" w:rsidRPr="002B643E" w:rsidRDefault="002B643E">
            <w:pPr>
              <w:rPr>
                <w:lang w:val="pt-BR"/>
              </w:rPr>
            </w:pPr>
            <w:r w:rsidRPr="002B643E">
              <w:rPr>
                <w:lang w:val="pt-BR"/>
              </w:rPr>
              <w:t xml:space="preserve">Suplemento para acomodação individual deck </w:t>
            </w:r>
            <w:r w:rsidRPr="002B643E">
              <w:rPr>
                <w:lang w:val="pt-BR"/>
              </w:rPr>
              <w:t>superior</w:t>
            </w:r>
          </w:p>
        </w:tc>
        <w:tc>
          <w:tcPr>
            <w:tcW w:w="4986" w:type="dxa"/>
          </w:tcPr>
          <w:p w:rsidR="004F7B01" w:rsidRDefault="002B64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EUR 10x 284</w:t>
            </w:r>
          </w:p>
        </w:tc>
      </w:tr>
      <w:tr w:rsidR="004F7B01" w:rsidTr="004F7B0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</w:tcPr>
          <w:p w:rsidR="004F7B01" w:rsidRDefault="002B643E">
            <w:r>
              <w:t>+ Taxa de embarque</w:t>
            </w:r>
          </w:p>
        </w:tc>
        <w:tc>
          <w:tcPr>
            <w:tcW w:w="4986" w:type="dxa"/>
          </w:tcPr>
          <w:p w:rsidR="004F7B01" w:rsidRDefault="002B643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EUR 149</w:t>
            </w:r>
          </w:p>
        </w:tc>
      </w:tr>
      <w:tr w:rsidR="004F7B01" w:rsidTr="004F7B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</w:tcPr>
          <w:p w:rsidR="004F7B01" w:rsidRDefault="002B643E">
            <w:r>
              <w:t>+ Taxas portuárias</w:t>
            </w:r>
          </w:p>
        </w:tc>
        <w:tc>
          <w:tcPr>
            <w:tcW w:w="4986" w:type="dxa"/>
          </w:tcPr>
          <w:p w:rsidR="004F7B01" w:rsidRDefault="002B64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EUR 137</w:t>
            </w:r>
          </w:p>
        </w:tc>
      </w:tr>
      <w:tr w:rsidR="004F7B01" w:rsidRPr="002B643E" w:rsidTr="004F7B0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86" w:type="dxa"/>
          </w:tcPr>
          <w:p w:rsidR="004F7B01" w:rsidRDefault="002B643E">
            <w:r>
              <w:t>Parcelamento</w:t>
            </w:r>
          </w:p>
        </w:tc>
        <w:tc>
          <w:tcPr>
            <w:tcW w:w="4986" w:type="dxa"/>
          </w:tcPr>
          <w:p w:rsidR="004F7B01" w:rsidRPr="002B643E" w:rsidRDefault="002B643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pt-BR"/>
              </w:rPr>
            </w:pPr>
            <w:r w:rsidRPr="002B643E">
              <w:rPr>
                <w:lang w:val="pt-BR"/>
              </w:rPr>
              <w:t xml:space="preserve">Entrada EUR 1.792 </w:t>
            </w:r>
            <w:proofErr w:type="gramStart"/>
            <w:r w:rsidRPr="002B643E">
              <w:rPr>
                <w:lang w:val="pt-BR"/>
              </w:rPr>
              <w:t>+</w:t>
            </w:r>
            <w:proofErr w:type="gramEnd"/>
            <w:r w:rsidRPr="002B643E">
              <w:rPr>
                <w:lang w:val="pt-BR"/>
              </w:rPr>
              <w:t xml:space="preserve"> taxas + 9x EUR 467</w:t>
            </w:r>
          </w:p>
        </w:tc>
      </w:tr>
    </w:tbl>
    <w:p w:rsidR="004F7B01" w:rsidRPr="002B643E" w:rsidRDefault="002B643E">
      <w:pPr>
        <w:rPr>
          <w:lang w:val="pt-BR"/>
        </w:rPr>
      </w:pPr>
      <w:r>
        <w:rPr>
          <w:rFonts w:ascii="Arial" w:hAnsi="Arial"/>
          <w:b/>
          <w:color w:val="27496C"/>
          <w:sz w:val="32"/>
        </w:rPr>
        <w:t>📄</w:t>
      </w:r>
      <w:r w:rsidRPr="002B643E">
        <w:rPr>
          <w:rFonts w:ascii="Arial" w:hAnsi="Arial"/>
          <w:b/>
          <w:color w:val="27496C"/>
          <w:sz w:val="32"/>
          <w:lang w:val="pt-BR"/>
        </w:rPr>
        <w:t xml:space="preserve"> Documentação necessária</w:t>
      </w:r>
    </w:p>
    <w:p w:rsidR="004F7B01" w:rsidRPr="002B643E" w:rsidRDefault="002B643E">
      <w:pPr>
        <w:rPr>
          <w:lang w:val="pt-BR"/>
        </w:rPr>
      </w:pPr>
      <w:r w:rsidRPr="002B643E">
        <w:rPr>
          <w:lang w:val="pt-BR"/>
        </w:rPr>
        <w:t>• Passaporte com validade mínima de 06 meses a partir do término da viagem</w:t>
      </w:r>
    </w:p>
    <w:p w:rsidR="004F7B01" w:rsidRPr="002B643E" w:rsidRDefault="002B643E">
      <w:pPr>
        <w:rPr>
          <w:lang w:val="pt-BR"/>
        </w:rPr>
      </w:pPr>
      <w:r w:rsidRPr="002B643E">
        <w:rPr>
          <w:lang w:val="pt-BR"/>
        </w:rPr>
        <w:t>• Cópia do passaporte</w:t>
      </w:r>
    </w:p>
    <w:p w:rsidR="004F7B01" w:rsidRPr="002B643E" w:rsidRDefault="002B643E">
      <w:pPr>
        <w:rPr>
          <w:lang w:val="pt-BR"/>
        </w:rPr>
      </w:pPr>
      <w:r w:rsidRPr="002B643E">
        <w:rPr>
          <w:lang w:val="pt-BR"/>
        </w:rPr>
        <w:t>•</w:t>
      </w:r>
      <w:r w:rsidRPr="002B643E">
        <w:rPr>
          <w:lang w:val="pt-BR"/>
        </w:rPr>
        <w:t xml:space="preserve"> Contrato com a </w:t>
      </w:r>
      <w:proofErr w:type="spellStart"/>
      <w:r w:rsidRPr="002B643E">
        <w:rPr>
          <w:lang w:val="pt-BR"/>
        </w:rPr>
        <w:t>Transmundi</w:t>
      </w:r>
      <w:proofErr w:type="spellEnd"/>
      <w:r w:rsidRPr="002B643E">
        <w:rPr>
          <w:lang w:val="pt-BR"/>
        </w:rPr>
        <w:t>, preenchido e assinado</w:t>
      </w:r>
    </w:p>
    <w:p w:rsidR="004F7B01" w:rsidRPr="002B643E" w:rsidRDefault="002B643E">
      <w:pPr>
        <w:rPr>
          <w:lang w:val="pt-BR"/>
        </w:rPr>
      </w:pPr>
      <w:r w:rsidRPr="002B643E">
        <w:rPr>
          <w:rFonts w:ascii="Arial" w:hAnsi="Arial"/>
          <w:b/>
          <w:color w:val="27496C"/>
          <w:sz w:val="32"/>
          <w:lang w:val="pt-BR"/>
        </w:rPr>
        <w:t>ℹ</w:t>
      </w:r>
      <w:r>
        <w:rPr>
          <w:rFonts w:ascii="Arial" w:hAnsi="Arial"/>
          <w:b/>
          <w:color w:val="27496C"/>
          <w:sz w:val="32"/>
        </w:rPr>
        <w:t>️</w:t>
      </w:r>
      <w:r w:rsidRPr="002B643E">
        <w:rPr>
          <w:rFonts w:ascii="Arial" w:hAnsi="Arial"/>
          <w:b/>
          <w:color w:val="27496C"/>
          <w:sz w:val="32"/>
          <w:lang w:val="pt-BR"/>
        </w:rPr>
        <w:t xml:space="preserve"> Informações importantes</w:t>
      </w:r>
    </w:p>
    <w:p w:rsidR="004F7B01" w:rsidRPr="002B643E" w:rsidRDefault="002B643E">
      <w:pPr>
        <w:rPr>
          <w:lang w:val="pt-BR"/>
        </w:rPr>
      </w:pPr>
      <w:r w:rsidRPr="002B643E">
        <w:rPr>
          <w:lang w:val="pt-BR"/>
        </w:rPr>
        <w:t>• Preços por pessoa na acomodação escolhida</w:t>
      </w:r>
    </w:p>
    <w:p w:rsidR="004F7B01" w:rsidRPr="002B643E" w:rsidRDefault="002B643E">
      <w:pPr>
        <w:rPr>
          <w:lang w:val="pt-BR"/>
        </w:rPr>
      </w:pPr>
      <w:r w:rsidRPr="002B643E">
        <w:rPr>
          <w:lang w:val="pt-BR"/>
        </w:rPr>
        <w:t>• Ofertas com disponibilidade limitada, sujeitas à confirmação de reserva</w:t>
      </w:r>
    </w:p>
    <w:p w:rsidR="004F7B01" w:rsidRPr="002B643E" w:rsidRDefault="002B643E">
      <w:pPr>
        <w:rPr>
          <w:lang w:val="pt-BR"/>
        </w:rPr>
      </w:pPr>
      <w:r w:rsidRPr="002B643E">
        <w:rPr>
          <w:lang w:val="pt-BR"/>
        </w:rPr>
        <w:t>• Preços, datas e condições de pagamentos sujeitos a reajuste</w:t>
      </w:r>
      <w:r w:rsidRPr="002B643E">
        <w:rPr>
          <w:lang w:val="pt-BR"/>
        </w:rPr>
        <w:t>s sem prévio aviso</w:t>
      </w:r>
    </w:p>
    <w:p w:rsidR="004F7B01" w:rsidRPr="002B643E" w:rsidRDefault="002B643E">
      <w:pPr>
        <w:rPr>
          <w:lang w:val="pt-BR"/>
        </w:rPr>
      </w:pPr>
      <w:r w:rsidRPr="002B643E">
        <w:rPr>
          <w:lang w:val="pt-BR"/>
        </w:rPr>
        <w:t xml:space="preserve">• Check-in e </w:t>
      </w:r>
      <w:proofErr w:type="spellStart"/>
      <w:r w:rsidRPr="002B643E">
        <w:rPr>
          <w:lang w:val="pt-BR"/>
        </w:rPr>
        <w:t>check</w:t>
      </w:r>
      <w:proofErr w:type="spellEnd"/>
      <w:r w:rsidRPr="002B643E">
        <w:rPr>
          <w:lang w:val="pt-BR"/>
        </w:rPr>
        <w:t xml:space="preserve"> out conforme a política de cada hotel</w:t>
      </w:r>
    </w:p>
    <w:p w:rsidR="004F7B01" w:rsidRPr="002B643E" w:rsidRDefault="002B643E">
      <w:pPr>
        <w:rPr>
          <w:lang w:val="pt-BR"/>
        </w:rPr>
      </w:pPr>
      <w:proofErr w:type="gramStart"/>
      <w:r w:rsidRPr="002B643E">
        <w:rPr>
          <w:lang w:val="pt-BR"/>
        </w:rPr>
        <w:t>• Eventuais</w:t>
      </w:r>
      <w:proofErr w:type="gramEnd"/>
      <w:r w:rsidRPr="002B643E">
        <w:rPr>
          <w:lang w:val="pt-BR"/>
        </w:rPr>
        <w:t xml:space="preserve"> taxas municipais e de turismo deverão ser pagas diretamente pelos passageiros</w:t>
      </w:r>
    </w:p>
    <w:p w:rsidR="004F7B01" w:rsidRPr="002B643E" w:rsidRDefault="002B643E">
      <w:pPr>
        <w:rPr>
          <w:lang w:val="pt-BR"/>
        </w:rPr>
      </w:pPr>
      <w:r w:rsidRPr="002B643E">
        <w:rPr>
          <w:lang w:val="pt-BR"/>
        </w:rPr>
        <w:t>• A sequência dos passeios e visitas poderá ser alterada em caso de imprevistos</w:t>
      </w:r>
    </w:p>
    <w:p w:rsidR="004F7B01" w:rsidRPr="002B643E" w:rsidRDefault="002B643E">
      <w:pPr>
        <w:rPr>
          <w:lang w:val="pt-BR"/>
        </w:rPr>
      </w:pPr>
      <w:proofErr w:type="gramStart"/>
      <w:r w:rsidRPr="002B643E">
        <w:rPr>
          <w:lang w:val="pt-BR"/>
        </w:rPr>
        <w:t>• Informam</w:t>
      </w:r>
      <w:r w:rsidRPr="002B643E">
        <w:rPr>
          <w:lang w:val="pt-BR"/>
        </w:rPr>
        <w:t>os</w:t>
      </w:r>
      <w:proofErr w:type="gramEnd"/>
      <w:r w:rsidRPr="002B643E">
        <w:rPr>
          <w:lang w:val="pt-BR"/>
        </w:rPr>
        <w:t xml:space="preserve"> a dificuldade para a conversão das notas antigas de dólares americanos fora dos Estados Unidos</w:t>
      </w:r>
    </w:p>
    <w:sectPr w:rsidR="004F7B01" w:rsidRPr="002B643E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2B643E"/>
    <w:rsid w:val="00326F90"/>
    <w:rsid w:val="004F7B0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FF7C7C5F-C52E-4448-976F-4FA44F2BD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Cambria" w:eastAsia="Cambria" w:hAnsi="Cambria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DEC9047-B7D4-4E9D-B438-CA0C40204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1211</Words>
  <Characters>6545</Characters>
  <Application>Microsoft Office Word</Application>
  <DocSecurity>0</DocSecurity>
  <Lines>54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7741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2026-05-22T13:53:00Z</dcterms:created>
  <dcterms:modified xsi:type="dcterms:W3CDTF">2026-05-22T13:53:00Z</dcterms:modified>
  <cp:category/>
</cp:coreProperties>
</file>