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C6B" w:rsidRPr="00C31DE1" w:rsidRDefault="00C31DE1">
      <w:pPr>
        <w:jc w:val="center"/>
        <w:rPr>
          <w:lang w:val="pt-BR"/>
        </w:rPr>
      </w:pPr>
      <w:r w:rsidRPr="00C31DE1">
        <w:rPr>
          <w:rFonts w:ascii="Arial" w:hAnsi="Arial"/>
          <w:b/>
          <w:color w:val="27496C"/>
          <w:sz w:val="44"/>
          <w:lang w:val="pt-BR"/>
        </w:rPr>
        <w:t>60+ | ENCANTOS DA FRANÇA: PARIS, BORGONHA E RIVIERA FRANCESA COM VISITA A MÔNACO</w:t>
      </w:r>
      <w:r w:rsidRPr="00C31DE1">
        <w:rPr>
          <w:rFonts w:ascii="Arial" w:hAnsi="Arial"/>
          <w:b/>
          <w:color w:val="27496C"/>
          <w:sz w:val="44"/>
          <w:lang w:val="pt-BR"/>
        </w:rPr>
        <w:br/>
      </w:r>
      <w:r w:rsidRPr="00C31DE1">
        <w:rPr>
          <w:i/>
          <w:sz w:val="26"/>
          <w:lang w:val="pt-BR"/>
        </w:rPr>
        <w:t>França • Mônaco</w:t>
      </w:r>
    </w:p>
    <w:p w:rsidR="00C93C6B" w:rsidRPr="00C31DE1" w:rsidRDefault="00C31DE1">
      <w:pPr>
        <w:rPr>
          <w:lang w:val="pt-BR"/>
        </w:rPr>
      </w:pPr>
      <w:r>
        <w:rPr>
          <w:noProof/>
          <w:lang w:val="pt-BR" w:eastAsia="pt-BR"/>
        </w:rPr>
        <w:drawing>
          <wp:inline distT="0" distB="0" distL="0" distR="0">
            <wp:extent cx="6172200" cy="3600450"/>
            <wp:effectExtent l="0" t="0" r="0" b="0"/>
            <wp:docPr id="4" name="Imagem 4" descr="C:\Users\PC\Downloads\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72200" cy="3600450"/>
                    </a:xfrm>
                    <a:prstGeom prst="rect">
                      <a:avLst/>
                    </a:prstGeom>
                    <a:noFill/>
                    <a:ln>
                      <a:noFill/>
                    </a:ln>
                  </pic:spPr>
                </pic:pic>
              </a:graphicData>
            </a:graphic>
          </wp:inline>
        </w:drawing>
      </w:r>
      <w:bookmarkStart w:id="0" w:name="_GoBack"/>
      <w:bookmarkEnd w:id="0"/>
    </w:p>
    <w:tbl>
      <w:tblPr>
        <w:tblStyle w:val="GradeClara-nfase1"/>
        <w:tblW w:w="0" w:type="auto"/>
        <w:tblLook w:val="04A0" w:firstRow="1" w:lastRow="0" w:firstColumn="1" w:lastColumn="0" w:noHBand="0" w:noVBand="1"/>
      </w:tblPr>
      <w:tblGrid>
        <w:gridCol w:w="4986"/>
        <w:gridCol w:w="4986"/>
      </w:tblGrid>
      <w:tr w:rsidR="00C93C6B" w:rsidTr="00C93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 xml:space="preserve"> </w:t>
            </w:r>
            <w:proofErr w:type="spellStart"/>
            <w:r>
              <w:t>Saída</w:t>
            </w:r>
            <w:proofErr w:type="spellEnd"/>
          </w:p>
        </w:tc>
        <w:tc>
          <w:tcPr>
            <w:tcW w:w="4986" w:type="dxa"/>
          </w:tcPr>
          <w:p w:rsidR="00C93C6B" w:rsidRDefault="00C31DE1">
            <w:pPr>
              <w:cnfStyle w:val="100000000000" w:firstRow="1" w:lastRow="0" w:firstColumn="0" w:lastColumn="0" w:oddVBand="0" w:evenVBand="0" w:oddHBand="0" w:evenHBand="0" w:firstRowFirstColumn="0" w:firstRowLastColumn="0" w:lastRowFirstColumn="0" w:lastRowLastColumn="0"/>
            </w:pPr>
            <w:r>
              <w:t>17 de setembro de 2026</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 xml:space="preserve"> Noites</w:t>
            </w:r>
          </w:p>
        </w:tc>
        <w:tc>
          <w:tcPr>
            <w:tcW w:w="4986" w:type="dxa"/>
          </w:tcPr>
          <w:p w:rsidR="00C93C6B" w:rsidRDefault="00C31DE1">
            <w:pPr>
              <w:cnfStyle w:val="000000100000" w:firstRow="0" w:lastRow="0" w:firstColumn="0" w:lastColumn="0" w:oddVBand="0" w:evenVBand="0" w:oddHBand="1" w:evenHBand="0" w:firstRowFirstColumn="0" w:firstRowLastColumn="0" w:lastRowFirstColumn="0" w:lastRowLastColumn="0"/>
            </w:pPr>
            <w:r>
              <w:t>11 noites</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w:t>
            </w:r>
            <w:r>
              <w:t xml:space="preserve"> Investimento</w:t>
            </w:r>
          </w:p>
        </w:tc>
        <w:tc>
          <w:tcPr>
            <w:tcW w:w="4986" w:type="dxa"/>
          </w:tcPr>
          <w:p w:rsidR="00C93C6B" w:rsidRDefault="00C31DE1">
            <w:pPr>
              <w:cnfStyle w:val="000000010000" w:firstRow="0" w:lastRow="0" w:firstColumn="0" w:lastColumn="0" w:oddVBand="0" w:evenVBand="0" w:oddHBand="0" w:evenHBand="1" w:firstRowFirstColumn="0" w:firstRowLastColumn="0" w:lastRowFirstColumn="0" w:lastRowLastColumn="0"/>
            </w:pPr>
            <w:r>
              <w:t>EUR 5.978 + taxas</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 xml:space="preserve"> Parcelamento</w:t>
            </w:r>
          </w:p>
        </w:tc>
        <w:tc>
          <w:tcPr>
            <w:tcW w:w="4986" w:type="dxa"/>
          </w:tcPr>
          <w:p w:rsidR="00C93C6B" w:rsidRDefault="00C31DE1">
            <w:pPr>
              <w:cnfStyle w:val="000000100000" w:firstRow="0" w:lastRow="0" w:firstColumn="0" w:lastColumn="0" w:oddVBand="0" w:evenVBand="0" w:oddHBand="1" w:evenHBand="0" w:firstRowFirstColumn="0" w:firstRowLastColumn="0" w:lastRowFirstColumn="0" w:lastRowLastColumn="0"/>
            </w:pPr>
            <w:r>
              <w:t>Janela em até 12x</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 xml:space="preserve"> Visitando</w:t>
            </w:r>
          </w:p>
        </w:tc>
        <w:tc>
          <w:tcPr>
            <w:tcW w:w="4986" w:type="dxa"/>
          </w:tcPr>
          <w:p w:rsidR="00C93C6B" w:rsidRDefault="00C31DE1">
            <w:pPr>
              <w:cnfStyle w:val="000000010000" w:firstRow="0" w:lastRow="0" w:firstColumn="0" w:lastColumn="0" w:oddVBand="0" w:evenVBand="0" w:oddHBand="0" w:evenHBand="1" w:firstRowFirstColumn="0" w:firstRowLastColumn="0" w:lastRowFirstColumn="0" w:lastRowLastColumn="0"/>
            </w:pPr>
            <w:r>
              <w:t xml:space="preserve">Paris, Dijon, </w:t>
            </w:r>
            <w:r>
              <w:t>Lyon, Nice, Aix-en-Provence, Saint-Paul-de-Vence, Cannes e Mônaco</w:t>
            </w:r>
          </w:p>
        </w:tc>
      </w:tr>
      <w:tr w:rsidR="00C93C6B" w:rsidRPr="00C31DE1"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w:t>
            </w:r>
            <w:r>
              <w:t>️</w:t>
            </w:r>
            <w:r>
              <w:t xml:space="preserve"> Embarque</w:t>
            </w:r>
          </w:p>
        </w:tc>
        <w:tc>
          <w:tcPr>
            <w:tcW w:w="4986" w:type="dxa"/>
          </w:tcPr>
          <w:p w:rsidR="00C93C6B" w:rsidRPr="00C31DE1" w:rsidRDefault="00C31DE1">
            <w:pPr>
              <w:cnfStyle w:val="000000100000" w:firstRow="0" w:lastRow="0" w:firstColumn="0" w:lastColumn="0" w:oddVBand="0" w:evenVBand="0" w:oddHBand="1" w:evenHBand="0" w:firstRowFirstColumn="0" w:firstRowLastColumn="0" w:lastRowFirstColumn="0" w:lastRowLastColumn="0"/>
              <w:rPr>
                <w:lang w:val="pt-BR"/>
              </w:rPr>
            </w:pPr>
            <w:r w:rsidRPr="00C31DE1">
              <w:rPr>
                <w:lang w:val="pt-BR"/>
              </w:rPr>
              <w:t>Rio de Janeiro ou São Paulo</w:t>
            </w:r>
          </w:p>
        </w:tc>
      </w:tr>
    </w:tbl>
    <w:p w:rsidR="00C93C6B" w:rsidRPr="00C31DE1" w:rsidRDefault="00C31DE1">
      <w:pPr>
        <w:rPr>
          <w:lang w:val="pt-BR"/>
        </w:rPr>
      </w:pPr>
      <w:r>
        <w:rPr>
          <w:rFonts w:ascii="Arial" w:hAnsi="Arial"/>
          <w:b/>
          <w:color w:val="27496C"/>
          <w:sz w:val="32"/>
        </w:rPr>
        <w:t>🧭</w:t>
      </w:r>
      <w:r w:rsidRPr="00C31DE1">
        <w:rPr>
          <w:rFonts w:ascii="Arial" w:hAnsi="Arial"/>
          <w:b/>
          <w:color w:val="27496C"/>
          <w:sz w:val="32"/>
          <w:lang w:val="pt-BR"/>
        </w:rPr>
        <w:t xml:space="preserve"> Roteiro completo</w:t>
      </w:r>
    </w:p>
    <w:p w:rsidR="00C93C6B" w:rsidRPr="00C31DE1" w:rsidRDefault="00C31DE1">
      <w:pPr>
        <w:rPr>
          <w:lang w:val="pt-BR"/>
        </w:rPr>
      </w:pPr>
      <w:r w:rsidRPr="00C31DE1">
        <w:rPr>
          <w:rFonts w:ascii="Arial" w:hAnsi="Arial"/>
          <w:b/>
          <w:color w:val="27496C"/>
          <w:lang w:val="pt-BR"/>
        </w:rPr>
        <w:t>Dia 1 (17/09): Rio de Janeiro ou São Paulo, Fortaleza ou Salvador / Paris</w:t>
      </w:r>
      <w:r w:rsidRPr="00C31DE1">
        <w:rPr>
          <w:rFonts w:ascii="Arial" w:hAnsi="Arial"/>
          <w:b/>
          <w:color w:val="27496C"/>
          <w:lang w:val="pt-BR"/>
        </w:rPr>
        <w:br/>
      </w:r>
      <w:r w:rsidRPr="00C31DE1">
        <w:rPr>
          <w:lang w:val="pt-BR"/>
        </w:rPr>
        <w:t>Apresentação no Aeroporto da sua cidade de origem para</w:t>
      </w:r>
      <w:r w:rsidRPr="00C31DE1">
        <w:rPr>
          <w:lang w:val="pt-BR"/>
        </w:rPr>
        <w:t xml:space="preserve"> embarque com destino à Paris.</w:t>
      </w:r>
    </w:p>
    <w:p w:rsidR="00C93C6B" w:rsidRPr="00C31DE1" w:rsidRDefault="00C31DE1">
      <w:pPr>
        <w:rPr>
          <w:lang w:val="pt-BR"/>
        </w:rPr>
      </w:pPr>
      <w:r w:rsidRPr="00C31DE1">
        <w:rPr>
          <w:rFonts w:ascii="Arial" w:hAnsi="Arial"/>
          <w:b/>
          <w:color w:val="27496C"/>
          <w:lang w:val="pt-BR"/>
        </w:rPr>
        <w:t>Dia 2 (18/09): Paris</w:t>
      </w:r>
      <w:r w:rsidRPr="00C31DE1">
        <w:rPr>
          <w:rFonts w:ascii="Arial" w:hAnsi="Arial"/>
          <w:b/>
          <w:color w:val="27496C"/>
          <w:lang w:val="pt-BR"/>
        </w:rPr>
        <w:br/>
      </w:r>
      <w:r w:rsidRPr="00C31DE1">
        <w:rPr>
          <w:lang w:val="pt-BR"/>
        </w:rPr>
        <w:t>Recepção no aeroporto e traslado ao hotel. Hospedagem.</w:t>
      </w:r>
    </w:p>
    <w:p w:rsidR="00C93C6B" w:rsidRPr="00C31DE1" w:rsidRDefault="00C31DE1">
      <w:pPr>
        <w:rPr>
          <w:lang w:val="pt-BR"/>
        </w:rPr>
      </w:pPr>
      <w:r w:rsidRPr="00C31DE1">
        <w:rPr>
          <w:rFonts w:ascii="Arial" w:hAnsi="Arial"/>
          <w:b/>
          <w:color w:val="27496C"/>
          <w:lang w:val="pt-BR"/>
        </w:rPr>
        <w:t>Dia 3 (19/09): Paris</w:t>
      </w:r>
      <w:r w:rsidRPr="00C31DE1">
        <w:rPr>
          <w:rFonts w:ascii="Arial" w:hAnsi="Arial"/>
          <w:b/>
          <w:color w:val="27496C"/>
          <w:lang w:val="pt-BR"/>
        </w:rPr>
        <w:br/>
      </w:r>
      <w:r w:rsidRPr="00C31DE1">
        <w:rPr>
          <w:lang w:val="pt-BR"/>
        </w:rPr>
        <w:t>Café da manhã no hotel e visita panorâmica a uma das capitais mais turísticas e visitadas do planeta. Durante nosso percurso, pa</w:t>
      </w:r>
      <w:r w:rsidRPr="00C31DE1">
        <w:rPr>
          <w:lang w:val="pt-BR"/>
        </w:rPr>
        <w:t xml:space="preserve">ssaremos pelo famoso bairro de Saint-Germain, com sua atmosfera intelectual e ponto de encontro de Hemingway, Sartre e Picasso. Passaremos pela Universidade de Sorbonne, uma </w:t>
      </w:r>
      <w:r w:rsidRPr="00C31DE1">
        <w:rPr>
          <w:lang w:val="pt-BR"/>
        </w:rPr>
        <w:lastRenderedPageBreak/>
        <w:t xml:space="preserve">das mais antigas e importantes do planeta, </w:t>
      </w:r>
      <w:proofErr w:type="spellStart"/>
      <w:r w:rsidRPr="00C31DE1">
        <w:rPr>
          <w:lang w:val="pt-BR"/>
        </w:rPr>
        <w:t>Champs-Élysées</w:t>
      </w:r>
      <w:proofErr w:type="spellEnd"/>
      <w:r w:rsidRPr="00C31DE1">
        <w:rPr>
          <w:lang w:val="pt-BR"/>
        </w:rPr>
        <w:t>, Praça da Concórdia, Arc</w:t>
      </w:r>
      <w:r w:rsidRPr="00C31DE1">
        <w:rPr>
          <w:lang w:val="pt-BR"/>
        </w:rPr>
        <w:t xml:space="preserve">o do Triunfo, cruzaremos algumas das belas pontes de Paris sobre o Rio Sena, até chegarmos à Torre Eiffel, onde tiraremos uma foto do monumento mais famoso da França, e seguiremos para </w:t>
      </w:r>
      <w:proofErr w:type="spellStart"/>
      <w:r w:rsidRPr="00C31DE1">
        <w:rPr>
          <w:lang w:val="pt-BR"/>
        </w:rPr>
        <w:t>Les</w:t>
      </w:r>
      <w:proofErr w:type="spellEnd"/>
      <w:r w:rsidRPr="00C31DE1">
        <w:rPr>
          <w:lang w:val="pt-BR"/>
        </w:rPr>
        <w:t xml:space="preserve"> Invalides, onde está o túmulo de Napoleão, La Madeleine, o Panteão </w:t>
      </w:r>
      <w:r w:rsidRPr="00C31DE1">
        <w:rPr>
          <w:lang w:val="pt-BR"/>
        </w:rPr>
        <w:t xml:space="preserve">e outros lugares que fazem de Paris uma cidade encantadora. À tarde, opção de fazer a visita opcional a pé pelo </w:t>
      </w:r>
      <w:proofErr w:type="spellStart"/>
      <w:r w:rsidRPr="00C31DE1">
        <w:rPr>
          <w:lang w:val="pt-BR"/>
        </w:rPr>
        <w:t>Quartier</w:t>
      </w:r>
      <w:proofErr w:type="spellEnd"/>
      <w:r w:rsidRPr="00C31DE1">
        <w:rPr>
          <w:lang w:val="pt-BR"/>
        </w:rPr>
        <w:t xml:space="preserve"> </w:t>
      </w:r>
      <w:proofErr w:type="spellStart"/>
      <w:r w:rsidRPr="00C31DE1">
        <w:rPr>
          <w:lang w:val="pt-BR"/>
        </w:rPr>
        <w:t>Latin</w:t>
      </w:r>
      <w:proofErr w:type="spellEnd"/>
      <w:r w:rsidRPr="00C31DE1">
        <w:rPr>
          <w:lang w:val="pt-BR"/>
        </w:rPr>
        <w:t xml:space="preserve">, </w:t>
      </w:r>
      <w:proofErr w:type="spellStart"/>
      <w:r w:rsidRPr="00C31DE1">
        <w:rPr>
          <w:lang w:val="pt-BR"/>
        </w:rPr>
        <w:t>Montmartre</w:t>
      </w:r>
      <w:proofErr w:type="spellEnd"/>
      <w:r w:rsidRPr="00C31DE1">
        <w:rPr>
          <w:lang w:val="pt-BR"/>
        </w:rPr>
        <w:t xml:space="preserve">, Catedral de </w:t>
      </w:r>
      <w:proofErr w:type="spellStart"/>
      <w:r w:rsidRPr="00C31DE1">
        <w:rPr>
          <w:lang w:val="pt-BR"/>
        </w:rPr>
        <w:t>Notre</w:t>
      </w:r>
      <w:proofErr w:type="spellEnd"/>
      <w:r w:rsidRPr="00C31DE1">
        <w:rPr>
          <w:lang w:val="pt-BR"/>
        </w:rPr>
        <w:t xml:space="preserve"> </w:t>
      </w:r>
      <w:proofErr w:type="spellStart"/>
      <w:r w:rsidRPr="00C31DE1">
        <w:rPr>
          <w:lang w:val="pt-BR"/>
        </w:rPr>
        <w:t>Dame</w:t>
      </w:r>
      <w:proofErr w:type="spellEnd"/>
      <w:r w:rsidRPr="00C31DE1">
        <w:rPr>
          <w:lang w:val="pt-BR"/>
        </w:rPr>
        <w:t xml:space="preserve"> (visita externa) e passeio de barco pelo Rio Sena (não incluído). Hospedagem.</w:t>
      </w:r>
    </w:p>
    <w:p w:rsidR="00C93C6B" w:rsidRPr="00C31DE1" w:rsidRDefault="00C31DE1">
      <w:pPr>
        <w:rPr>
          <w:lang w:val="pt-BR"/>
        </w:rPr>
      </w:pPr>
      <w:r w:rsidRPr="00C31DE1">
        <w:rPr>
          <w:rFonts w:ascii="Arial" w:hAnsi="Arial"/>
          <w:b/>
          <w:color w:val="27496C"/>
          <w:lang w:val="pt-BR"/>
        </w:rPr>
        <w:t xml:space="preserve">Dia 4 (20/09): </w:t>
      </w:r>
      <w:r w:rsidRPr="00C31DE1">
        <w:rPr>
          <w:rFonts w:ascii="Arial" w:hAnsi="Arial"/>
          <w:b/>
          <w:color w:val="27496C"/>
          <w:lang w:val="pt-BR"/>
        </w:rPr>
        <w:t>Paris</w:t>
      </w:r>
      <w:r w:rsidRPr="00C31DE1">
        <w:rPr>
          <w:rFonts w:ascii="Arial" w:hAnsi="Arial"/>
          <w:b/>
          <w:color w:val="27496C"/>
          <w:lang w:val="pt-BR"/>
        </w:rPr>
        <w:br/>
      </w:r>
      <w:r w:rsidRPr="00C31DE1">
        <w:rPr>
          <w:lang w:val="pt-BR"/>
        </w:rPr>
        <w:t>Café da manhã no hotel e dia livre para compras ou outros passeios. Hospedagem. Sugerimos a excursão opcional ao Palácio e aos jardins de Versalhes. Transporte de ida e volta de Paris a Versalhes, incluindo o bilhete para entrar no palácio. Hospedage</w:t>
      </w:r>
      <w:r w:rsidRPr="00C31DE1">
        <w:rPr>
          <w:lang w:val="pt-BR"/>
        </w:rPr>
        <w:t>m.</w:t>
      </w:r>
    </w:p>
    <w:p w:rsidR="00C93C6B" w:rsidRPr="00C31DE1" w:rsidRDefault="00C31DE1">
      <w:pPr>
        <w:rPr>
          <w:lang w:val="pt-BR"/>
        </w:rPr>
      </w:pPr>
      <w:r w:rsidRPr="00C31DE1">
        <w:rPr>
          <w:rFonts w:ascii="Arial" w:hAnsi="Arial"/>
          <w:b/>
          <w:color w:val="27496C"/>
          <w:lang w:val="pt-BR"/>
        </w:rPr>
        <w:t xml:space="preserve">Dia 5 (21/09): Paris / </w:t>
      </w:r>
      <w:proofErr w:type="spellStart"/>
      <w:r w:rsidRPr="00C31DE1">
        <w:rPr>
          <w:rFonts w:ascii="Arial" w:hAnsi="Arial"/>
          <w:b/>
          <w:color w:val="27496C"/>
          <w:lang w:val="pt-BR"/>
        </w:rPr>
        <w:t>Epernay</w:t>
      </w:r>
      <w:proofErr w:type="spellEnd"/>
      <w:r w:rsidRPr="00C31DE1">
        <w:rPr>
          <w:rFonts w:ascii="Arial" w:hAnsi="Arial"/>
          <w:b/>
          <w:color w:val="27496C"/>
          <w:lang w:val="pt-BR"/>
        </w:rPr>
        <w:t xml:space="preserve"> / Dijon</w:t>
      </w:r>
      <w:r w:rsidRPr="00C31DE1">
        <w:rPr>
          <w:rFonts w:ascii="Arial" w:hAnsi="Arial"/>
          <w:b/>
          <w:color w:val="27496C"/>
          <w:lang w:val="pt-BR"/>
        </w:rPr>
        <w:br/>
      </w:r>
      <w:r w:rsidRPr="00C31DE1">
        <w:rPr>
          <w:lang w:val="pt-BR"/>
        </w:rPr>
        <w:t xml:space="preserve">Café da manhã no hotel e saída para </w:t>
      </w:r>
      <w:proofErr w:type="spellStart"/>
      <w:r w:rsidRPr="00C31DE1">
        <w:rPr>
          <w:lang w:val="pt-BR"/>
        </w:rPr>
        <w:t>Épernay</w:t>
      </w:r>
      <w:proofErr w:type="spellEnd"/>
      <w:r w:rsidRPr="00C31DE1">
        <w:rPr>
          <w:lang w:val="pt-BR"/>
        </w:rPr>
        <w:t xml:space="preserve">, com visita à famosa vinícola </w:t>
      </w:r>
      <w:proofErr w:type="spellStart"/>
      <w:r w:rsidRPr="00C31DE1">
        <w:rPr>
          <w:lang w:val="pt-BR"/>
        </w:rPr>
        <w:t>Mercier</w:t>
      </w:r>
      <w:proofErr w:type="spellEnd"/>
      <w:r w:rsidRPr="00C31DE1">
        <w:rPr>
          <w:lang w:val="pt-BR"/>
        </w:rPr>
        <w:t>. Após a visita continuaremos a nossa viagem para Dijon. Chegada e acomodação. À tarde, visita panorâmica da cidade de Dijon, uma das</w:t>
      </w:r>
      <w:r w:rsidRPr="00C31DE1">
        <w:rPr>
          <w:lang w:val="pt-BR"/>
        </w:rPr>
        <w:t xml:space="preserve"> mais importantes da França, capital da Borgonha, terra da mostarda, famosa por seu esplendor arquitetônico renascentista, herança dos Duques da Borgonha. Visitaremos o Palácio dos Duques, a Igreja de São Miguel, a típica Rua </w:t>
      </w:r>
      <w:proofErr w:type="spellStart"/>
      <w:r w:rsidRPr="00C31DE1">
        <w:rPr>
          <w:lang w:val="pt-BR"/>
        </w:rPr>
        <w:t>Verrerie</w:t>
      </w:r>
      <w:proofErr w:type="spellEnd"/>
      <w:r w:rsidRPr="00C31DE1">
        <w:rPr>
          <w:lang w:val="pt-BR"/>
        </w:rPr>
        <w:t xml:space="preserve"> e a Praça Darcy. Hosp</w:t>
      </w:r>
      <w:r w:rsidRPr="00C31DE1">
        <w:rPr>
          <w:lang w:val="pt-BR"/>
        </w:rPr>
        <w:t>edagem.</w:t>
      </w:r>
    </w:p>
    <w:p w:rsidR="00C93C6B" w:rsidRPr="00C31DE1" w:rsidRDefault="00C31DE1">
      <w:pPr>
        <w:rPr>
          <w:lang w:val="pt-BR"/>
        </w:rPr>
      </w:pPr>
      <w:r w:rsidRPr="00C31DE1">
        <w:rPr>
          <w:rFonts w:ascii="Arial" w:hAnsi="Arial"/>
          <w:b/>
          <w:color w:val="27496C"/>
          <w:lang w:val="pt-BR"/>
        </w:rPr>
        <w:t xml:space="preserve">Dia 6 (22/09): Dijon - </w:t>
      </w:r>
      <w:proofErr w:type="spellStart"/>
      <w:r w:rsidRPr="00C31DE1">
        <w:rPr>
          <w:rFonts w:ascii="Arial" w:hAnsi="Arial"/>
          <w:b/>
          <w:color w:val="27496C"/>
          <w:lang w:val="pt-BR"/>
        </w:rPr>
        <w:t>Beaune</w:t>
      </w:r>
      <w:proofErr w:type="spellEnd"/>
      <w:r w:rsidRPr="00C31DE1">
        <w:rPr>
          <w:rFonts w:ascii="Arial" w:hAnsi="Arial"/>
          <w:b/>
          <w:color w:val="27496C"/>
          <w:lang w:val="pt-BR"/>
        </w:rPr>
        <w:t xml:space="preserve"> / Lyon</w:t>
      </w:r>
      <w:r w:rsidRPr="00C31DE1">
        <w:rPr>
          <w:rFonts w:ascii="Arial" w:hAnsi="Arial"/>
          <w:b/>
          <w:color w:val="27496C"/>
          <w:lang w:val="pt-BR"/>
        </w:rPr>
        <w:br/>
      </w:r>
      <w:r w:rsidRPr="00C31DE1">
        <w:rPr>
          <w:lang w:val="pt-BR"/>
        </w:rPr>
        <w:t xml:space="preserve">Café da manhã no hotel e saída para </w:t>
      </w:r>
      <w:proofErr w:type="spellStart"/>
      <w:r w:rsidRPr="00C31DE1">
        <w:rPr>
          <w:lang w:val="pt-BR"/>
        </w:rPr>
        <w:t>Beaune</w:t>
      </w:r>
      <w:proofErr w:type="spellEnd"/>
      <w:r w:rsidRPr="00C31DE1">
        <w:rPr>
          <w:lang w:val="pt-BR"/>
        </w:rPr>
        <w:t xml:space="preserve">, uma das cidades mais bonitas da França, com seu centro antigo com muralhas e seu famoso Hotel </w:t>
      </w:r>
      <w:proofErr w:type="spellStart"/>
      <w:r w:rsidRPr="00C31DE1">
        <w:rPr>
          <w:lang w:val="pt-BR"/>
        </w:rPr>
        <w:t>Dieu</w:t>
      </w:r>
      <w:proofErr w:type="spellEnd"/>
      <w:r w:rsidRPr="00C31DE1">
        <w:rPr>
          <w:lang w:val="pt-BR"/>
        </w:rPr>
        <w:t>. No final da visita, continuação da viagem para Lyon, a terceira mai</w:t>
      </w:r>
      <w:r w:rsidRPr="00C31DE1">
        <w:rPr>
          <w:lang w:val="pt-BR"/>
        </w:rPr>
        <w:t>or cidade da França. Chegada e hospedagem.</w:t>
      </w:r>
    </w:p>
    <w:p w:rsidR="00C93C6B" w:rsidRPr="00C31DE1" w:rsidRDefault="00C31DE1">
      <w:pPr>
        <w:rPr>
          <w:lang w:val="pt-BR"/>
        </w:rPr>
      </w:pPr>
      <w:r w:rsidRPr="00C31DE1">
        <w:rPr>
          <w:rFonts w:ascii="Arial" w:hAnsi="Arial"/>
          <w:b/>
          <w:color w:val="27496C"/>
          <w:lang w:val="pt-BR"/>
        </w:rPr>
        <w:t>Dia 7 (23/09): Lyon</w:t>
      </w:r>
      <w:r w:rsidRPr="00C31DE1">
        <w:rPr>
          <w:rFonts w:ascii="Arial" w:hAnsi="Arial"/>
          <w:b/>
          <w:color w:val="27496C"/>
          <w:lang w:val="pt-BR"/>
        </w:rPr>
        <w:br/>
      </w:r>
      <w:r w:rsidRPr="00C31DE1">
        <w:rPr>
          <w:lang w:val="pt-BR"/>
        </w:rPr>
        <w:t>Café da manhã no hotel e visita panorâmica da cidade, que foi a capital dos lendários gauleses e tem o maior patrimônio renascentista do planeta, depois de Veneza e Florença. Em nossa visita pa</w:t>
      </w:r>
      <w:r w:rsidRPr="00C31DE1">
        <w:rPr>
          <w:lang w:val="pt-BR"/>
        </w:rPr>
        <w:t xml:space="preserve">norâmica conheceremos Lyon Antiga, o bairro medieval e renascentista localizado às margens do rio </w:t>
      </w:r>
      <w:proofErr w:type="spellStart"/>
      <w:r w:rsidRPr="00C31DE1">
        <w:rPr>
          <w:lang w:val="pt-BR"/>
        </w:rPr>
        <w:t>Saône</w:t>
      </w:r>
      <w:proofErr w:type="spellEnd"/>
      <w:r w:rsidRPr="00C31DE1">
        <w:rPr>
          <w:lang w:val="pt-BR"/>
        </w:rPr>
        <w:t xml:space="preserve">, Catedral de São João com seu relógio astronômico, Basílica de </w:t>
      </w:r>
      <w:proofErr w:type="spellStart"/>
      <w:r w:rsidRPr="00C31DE1">
        <w:rPr>
          <w:lang w:val="pt-BR"/>
        </w:rPr>
        <w:t>Notre-Dame</w:t>
      </w:r>
      <w:proofErr w:type="spellEnd"/>
      <w:r w:rsidRPr="00C31DE1">
        <w:rPr>
          <w:lang w:val="pt-BR"/>
        </w:rPr>
        <w:t xml:space="preserve"> de </w:t>
      </w:r>
      <w:proofErr w:type="spellStart"/>
      <w:r w:rsidRPr="00C31DE1">
        <w:rPr>
          <w:lang w:val="pt-BR"/>
        </w:rPr>
        <w:t>Fourvière</w:t>
      </w:r>
      <w:proofErr w:type="spellEnd"/>
      <w:r w:rsidRPr="00C31DE1">
        <w:rPr>
          <w:lang w:val="pt-BR"/>
        </w:rPr>
        <w:t xml:space="preserve">, Praça da Comédia, Rua da República, </w:t>
      </w:r>
      <w:proofErr w:type="spellStart"/>
      <w:r w:rsidRPr="00C31DE1">
        <w:rPr>
          <w:lang w:val="pt-BR"/>
        </w:rPr>
        <w:t>Place</w:t>
      </w:r>
      <w:proofErr w:type="spellEnd"/>
      <w:r w:rsidRPr="00C31DE1">
        <w:rPr>
          <w:lang w:val="pt-BR"/>
        </w:rPr>
        <w:t xml:space="preserve"> </w:t>
      </w:r>
      <w:proofErr w:type="spellStart"/>
      <w:r w:rsidRPr="00C31DE1">
        <w:rPr>
          <w:lang w:val="pt-BR"/>
        </w:rPr>
        <w:t>des</w:t>
      </w:r>
      <w:proofErr w:type="spellEnd"/>
      <w:r w:rsidRPr="00C31DE1">
        <w:rPr>
          <w:lang w:val="pt-BR"/>
        </w:rPr>
        <w:t xml:space="preserve"> </w:t>
      </w:r>
      <w:proofErr w:type="spellStart"/>
      <w:r w:rsidRPr="00C31DE1">
        <w:rPr>
          <w:lang w:val="pt-BR"/>
        </w:rPr>
        <w:t>Terreaux</w:t>
      </w:r>
      <w:proofErr w:type="spellEnd"/>
      <w:r w:rsidRPr="00C31DE1">
        <w:rPr>
          <w:lang w:val="pt-BR"/>
        </w:rPr>
        <w:t xml:space="preserve"> e a moder</w:t>
      </w:r>
      <w:r w:rsidRPr="00C31DE1">
        <w:rPr>
          <w:lang w:val="pt-BR"/>
        </w:rPr>
        <w:t>na ópera de Lyon. Hospedagem.</w:t>
      </w:r>
    </w:p>
    <w:p w:rsidR="00C93C6B" w:rsidRPr="00C31DE1" w:rsidRDefault="00C31DE1">
      <w:pPr>
        <w:rPr>
          <w:lang w:val="pt-BR"/>
        </w:rPr>
      </w:pPr>
      <w:r w:rsidRPr="00C31DE1">
        <w:rPr>
          <w:rFonts w:ascii="Arial" w:hAnsi="Arial"/>
          <w:b/>
          <w:color w:val="27496C"/>
          <w:lang w:val="pt-BR"/>
        </w:rPr>
        <w:t>Dia 8 (24/09): Lyon / Aix Em Provence / Nice</w:t>
      </w:r>
      <w:r w:rsidRPr="00C31DE1">
        <w:rPr>
          <w:rFonts w:ascii="Arial" w:hAnsi="Arial"/>
          <w:b/>
          <w:color w:val="27496C"/>
          <w:lang w:val="pt-BR"/>
        </w:rPr>
        <w:br/>
      </w:r>
      <w:r w:rsidRPr="00C31DE1">
        <w:rPr>
          <w:lang w:val="pt-BR"/>
        </w:rPr>
        <w:t xml:space="preserve">Após o café da manhã começa a nossa fascinante viagem pela Riviera Francesa, a </w:t>
      </w:r>
      <w:proofErr w:type="spellStart"/>
      <w:r w:rsidRPr="00C31DE1">
        <w:rPr>
          <w:lang w:val="pt-BR"/>
        </w:rPr>
        <w:t>Côte</w:t>
      </w:r>
      <w:proofErr w:type="spellEnd"/>
      <w:r w:rsidRPr="00C31DE1">
        <w:rPr>
          <w:lang w:val="pt-BR"/>
        </w:rPr>
        <w:t xml:space="preserve"> d‘</w:t>
      </w:r>
      <w:proofErr w:type="spellStart"/>
      <w:r w:rsidRPr="00C31DE1">
        <w:rPr>
          <w:lang w:val="pt-BR"/>
        </w:rPr>
        <w:t>Azur</w:t>
      </w:r>
      <w:proofErr w:type="spellEnd"/>
      <w:r w:rsidRPr="00C31DE1">
        <w:rPr>
          <w:lang w:val="pt-BR"/>
        </w:rPr>
        <w:t xml:space="preserve">. Nossa primeira parada na região da </w:t>
      </w:r>
      <w:proofErr w:type="spellStart"/>
      <w:r w:rsidRPr="00C31DE1">
        <w:rPr>
          <w:lang w:val="pt-BR"/>
        </w:rPr>
        <w:t>Côte</w:t>
      </w:r>
      <w:proofErr w:type="spellEnd"/>
      <w:r w:rsidRPr="00C31DE1">
        <w:rPr>
          <w:lang w:val="pt-BR"/>
        </w:rPr>
        <w:t xml:space="preserve"> d‘</w:t>
      </w:r>
      <w:proofErr w:type="spellStart"/>
      <w:r w:rsidRPr="00C31DE1">
        <w:rPr>
          <w:lang w:val="pt-BR"/>
        </w:rPr>
        <w:t>Azur</w:t>
      </w:r>
      <w:proofErr w:type="spellEnd"/>
      <w:r w:rsidRPr="00C31DE1">
        <w:rPr>
          <w:lang w:val="pt-BR"/>
        </w:rPr>
        <w:t xml:space="preserve"> será na famosa cidade de Aix-en-Provence, </w:t>
      </w:r>
      <w:r w:rsidRPr="00C31DE1">
        <w:rPr>
          <w:lang w:val="pt-BR"/>
        </w:rPr>
        <w:t>conhecida por ser a joia cultural da região. Faremos uma breve parada neste local repleto de riquezas culturais para desfrutar esta bela cidade universitária fundada pelos romanos. Tempo livre para passear pelo centro histórico. Depois, prosseguimento para</w:t>
      </w:r>
      <w:r w:rsidRPr="00C31DE1">
        <w:rPr>
          <w:lang w:val="pt-BR"/>
        </w:rPr>
        <w:t xml:space="preserve"> Nice. Onde sugerimos um passeio pela </w:t>
      </w:r>
      <w:proofErr w:type="spellStart"/>
      <w:r w:rsidRPr="00C31DE1">
        <w:rPr>
          <w:lang w:val="pt-BR"/>
        </w:rPr>
        <w:t>Promenade</w:t>
      </w:r>
      <w:proofErr w:type="spellEnd"/>
      <w:r w:rsidRPr="00C31DE1">
        <w:rPr>
          <w:lang w:val="pt-BR"/>
        </w:rPr>
        <w:t xml:space="preserve"> </w:t>
      </w:r>
      <w:proofErr w:type="spellStart"/>
      <w:r w:rsidRPr="00C31DE1">
        <w:rPr>
          <w:lang w:val="pt-BR"/>
        </w:rPr>
        <w:t>des</w:t>
      </w:r>
      <w:proofErr w:type="spellEnd"/>
      <w:r w:rsidRPr="00C31DE1">
        <w:rPr>
          <w:lang w:val="pt-BR"/>
        </w:rPr>
        <w:t xml:space="preserve"> </w:t>
      </w:r>
      <w:proofErr w:type="spellStart"/>
      <w:r w:rsidRPr="00C31DE1">
        <w:rPr>
          <w:lang w:val="pt-BR"/>
        </w:rPr>
        <w:t>Anglais</w:t>
      </w:r>
      <w:proofErr w:type="spellEnd"/>
      <w:r w:rsidRPr="00C31DE1">
        <w:rPr>
          <w:lang w:val="pt-BR"/>
        </w:rPr>
        <w:t xml:space="preserve">. E depois das maravilhosas vistas deste famoso passeio à beira mar prosseguiremos percorrendo as ruas da encantadora </w:t>
      </w:r>
      <w:proofErr w:type="spellStart"/>
      <w:r w:rsidRPr="00C31DE1">
        <w:rPr>
          <w:lang w:val="pt-BR"/>
        </w:rPr>
        <w:t>Vieux</w:t>
      </w:r>
      <w:proofErr w:type="spellEnd"/>
      <w:r w:rsidRPr="00C31DE1">
        <w:rPr>
          <w:lang w:val="pt-BR"/>
        </w:rPr>
        <w:t xml:space="preserve"> Nice, sem deixar de provar as delícias culinárias que a gastronomia de Ni</w:t>
      </w:r>
      <w:r w:rsidRPr="00C31DE1">
        <w:rPr>
          <w:lang w:val="pt-BR"/>
        </w:rPr>
        <w:t xml:space="preserve">ce oferece, e o seu prato estrela: a famosa </w:t>
      </w:r>
      <w:proofErr w:type="spellStart"/>
      <w:r w:rsidRPr="00C31DE1">
        <w:rPr>
          <w:lang w:val="pt-BR"/>
        </w:rPr>
        <w:t>Salade</w:t>
      </w:r>
      <w:proofErr w:type="spellEnd"/>
      <w:r w:rsidRPr="00C31DE1">
        <w:rPr>
          <w:lang w:val="pt-BR"/>
        </w:rPr>
        <w:t xml:space="preserve"> </w:t>
      </w:r>
      <w:proofErr w:type="spellStart"/>
      <w:r w:rsidRPr="00C31DE1">
        <w:rPr>
          <w:lang w:val="pt-BR"/>
        </w:rPr>
        <w:t>Niçoise</w:t>
      </w:r>
      <w:proofErr w:type="spellEnd"/>
      <w:r w:rsidRPr="00C31DE1">
        <w:rPr>
          <w:lang w:val="pt-BR"/>
        </w:rPr>
        <w:t>. Hospedagem.</w:t>
      </w:r>
    </w:p>
    <w:p w:rsidR="00C93C6B" w:rsidRPr="00C31DE1" w:rsidRDefault="00C31DE1">
      <w:pPr>
        <w:rPr>
          <w:lang w:val="pt-BR"/>
        </w:rPr>
      </w:pPr>
      <w:r w:rsidRPr="00C31DE1">
        <w:rPr>
          <w:rFonts w:ascii="Arial" w:hAnsi="Arial"/>
          <w:b/>
          <w:color w:val="27496C"/>
          <w:lang w:val="pt-BR"/>
        </w:rPr>
        <w:t>Dia 9 (25/09): Nice / Saint-Paul-de-Vence / Cannes / Nice</w:t>
      </w:r>
      <w:r w:rsidRPr="00C31DE1">
        <w:rPr>
          <w:rFonts w:ascii="Arial" w:hAnsi="Arial"/>
          <w:b/>
          <w:color w:val="27496C"/>
          <w:lang w:val="pt-BR"/>
        </w:rPr>
        <w:br/>
      </w:r>
      <w:r w:rsidRPr="00C31DE1">
        <w:rPr>
          <w:lang w:val="pt-BR"/>
        </w:rPr>
        <w:t xml:space="preserve">Café da manhã no hotel. Continuamos nossa jornada com uma excursão a dois lugares deslumbrantes nesta região: </w:t>
      </w:r>
      <w:proofErr w:type="spellStart"/>
      <w:r w:rsidRPr="00C31DE1">
        <w:rPr>
          <w:lang w:val="pt-BR"/>
        </w:rPr>
        <w:t>St</w:t>
      </w:r>
      <w:proofErr w:type="spellEnd"/>
      <w:r w:rsidRPr="00C31DE1">
        <w:rPr>
          <w:lang w:val="pt-BR"/>
        </w:rPr>
        <w:t>-Paul-de-Vence</w:t>
      </w:r>
      <w:r w:rsidRPr="00C31DE1">
        <w:rPr>
          <w:lang w:val="pt-BR"/>
        </w:rPr>
        <w:t xml:space="preserve"> e Cannes. Iniciaremos nossa visita em St. Paul de Vence, considerada uma das cidades mais fotogênicas da </w:t>
      </w:r>
      <w:proofErr w:type="spellStart"/>
      <w:r w:rsidRPr="00C31DE1">
        <w:rPr>
          <w:lang w:val="pt-BR"/>
        </w:rPr>
        <w:t>Côte</w:t>
      </w:r>
      <w:proofErr w:type="spellEnd"/>
      <w:r w:rsidRPr="00C31DE1">
        <w:rPr>
          <w:lang w:val="pt-BR"/>
        </w:rPr>
        <w:t xml:space="preserve"> d’</w:t>
      </w:r>
      <w:proofErr w:type="spellStart"/>
      <w:r w:rsidRPr="00C31DE1">
        <w:rPr>
          <w:lang w:val="pt-BR"/>
        </w:rPr>
        <w:t>Azur</w:t>
      </w:r>
      <w:proofErr w:type="spellEnd"/>
      <w:r w:rsidRPr="00C31DE1">
        <w:rPr>
          <w:lang w:val="pt-BR"/>
        </w:rPr>
        <w:t>, que encanta visitantes de todo o mundo. Com este tour faremos uma viagem no tempo, pois aprenderemos um pouco mais sobre a história deste</w:t>
      </w:r>
      <w:r w:rsidRPr="00C31DE1">
        <w:rPr>
          <w:lang w:val="pt-BR"/>
        </w:rPr>
        <w:t xml:space="preserve"> lugar encantador. Protegida por uma grande muralha na época medieval, St. Paul de Vence foi uma espécie de </w:t>
      </w:r>
      <w:r w:rsidRPr="00C31DE1">
        <w:rPr>
          <w:lang w:val="pt-BR"/>
        </w:rPr>
        <w:lastRenderedPageBreak/>
        <w:t>forte militar devido à localização estratégica. Tempo livre para passear pelas ruas medievais e para visitar Fontaine de Saint Paul de Vence, a anti</w:t>
      </w:r>
      <w:r w:rsidRPr="00C31DE1">
        <w:rPr>
          <w:lang w:val="pt-BR"/>
        </w:rPr>
        <w:t>ga praça.</w:t>
      </w:r>
    </w:p>
    <w:p w:rsidR="00C93C6B" w:rsidRPr="00C31DE1" w:rsidRDefault="00C31DE1">
      <w:pPr>
        <w:rPr>
          <w:lang w:val="pt-BR"/>
        </w:rPr>
      </w:pPr>
      <w:r w:rsidRPr="00C31DE1">
        <w:rPr>
          <w:rFonts w:ascii="Arial" w:hAnsi="Arial"/>
          <w:b/>
          <w:color w:val="27496C"/>
          <w:lang w:val="pt-BR"/>
        </w:rPr>
        <w:t xml:space="preserve">Dia 10 (26/09): Nice / Mônaco - </w:t>
      </w:r>
      <w:proofErr w:type="spellStart"/>
      <w:r w:rsidRPr="00C31DE1">
        <w:rPr>
          <w:rFonts w:ascii="Arial" w:hAnsi="Arial"/>
          <w:b/>
          <w:color w:val="27496C"/>
          <w:lang w:val="pt-BR"/>
        </w:rPr>
        <w:t>Èze</w:t>
      </w:r>
      <w:proofErr w:type="spellEnd"/>
      <w:r w:rsidRPr="00C31DE1">
        <w:rPr>
          <w:rFonts w:ascii="Arial" w:hAnsi="Arial"/>
          <w:b/>
          <w:color w:val="27496C"/>
          <w:lang w:val="pt-BR"/>
        </w:rPr>
        <w:t xml:space="preserve"> / Nice</w:t>
      </w:r>
      <w:r w:rsidRPr="00C31DE1">
        <w:rPr>
          <w:rFonts w:ascii="Arial" w:hAnsi="Arial"/>
          <w:b/>
          <w:color w:val="27496C"/>
          <w:lang w:val="pt-BR"/>
        </w:rPr>
        <w:br/>
      </w:r>
      <w:r w:rsidRPr="00C31DE1">
        <w:rPr>
          <w:lang w:val="pt-BR"/>
        </w:rPr>
        <w:t>Café da manhã no hotel. O Principado de Mônaco é um lugar especial para os fãs do automobilismo, da Fórmula 1 e do luxo. É também um dos destinos preferidos das celebridades porque transpira charme, luxo</w:t>
      </w:r>
      <w:r w:rsidRPr="00C31DE1">
        <w:rPr>
          <w:lang w:val="pt-BR"/>
        </w:rPr>
        <w:t xml:space="preserve"> e ostentação. Uma das atrações mais tradicionais no Principado é a cerimônia de troca da guarda na Praça do Palácio. Para os aventureiros que decidem tentar a sorte, o Cassino de Monte Carlo é uma das principais atrações de Mônaco. Charles </w:t>
      </w:r>
      <w:proofErr w:type="spellStart"/>
      <w:r w:rsidRPr="00C31DE1">
        <w:rPr>
          <w:lang w:val="pt-BR"/>
        </w:rPr>
        <w:t>Garnier</w:t>
      </w:r>
      <w:proofErr w:type="spellEnd"/>
      <w:r w:rsidRPr="00C31DE1">
        <w:rPr>
          <w:lang w:val="pt-BR"/>
        </w:rPr>
        <w:t>, arquit</w:t>
      </w:r>
      <w:r w:rsidRPr="00C31DE1">
        <w:rPr>
          <w:lang w:val="pt-BR"/>
        </w:rPr>
        <w:t xml:space="preserve">eto da majestosa Ópera de Paris trabalhou também no projeto do Casino. O vilarejo de </w:t>
      </w:r>
      <w:proofErr w:type="spellStart"/>
      <w:r w:rsidRPr="00C31DE1">
        <w:rPr>
          <w:lang w:val="pt-BR"/>
        </w:rPr>
        <w:t>Èze</w:t>
      </w:r>
      <w:proofErr w:type="spellEnd"/>
      <w:r w:rsidRPr="00C31DE1">
        <w:rPr>
          <w:lang w:val="pt-BR"/>
        </w:rPr>
        <w:t xml:space="preserve"> é a nossa parada seguinte. Situada no alto de um penhasco entre Nice e Monte Carlo, este vilarejo é um dos lugares mais fascinantes da </w:t>
      </w:r>
      <w:proofErr w:type="spellStart"/>
      <w:r w:rsidRPr="00C31DE1">
        <w:rPr>
          <w:lang w:val="pt-BR"/>
        </w:rPr>
        <w:t>Côte</w:t>
      </w:r>
      <w:proofErr w:type="spellEnd"/>
      <w:r w:rsidRPr="00C31DE1">
        <w:rPr>
          <w:lang w:val="pt-BR"/>
        </w:rPr>
        <w:t xml:space="preserve"> d’</w:t>
      </w:r>
      <w:proofErr w:type="spellStart"/>
      <w:r w:rsidRPr="00C31DE1">
        <w:rPr>
          <w:lang w:val="pt-BR"/>
        </w:rPr>
        <w:t>Azur</w:t>
      </w:r>
      <w:proofErr w:type="spellEnd"/>
      <w:r w:rsidRPr="00C31DE1">
        <w:rPr>
          <w:lang w:val="pt-BR"/>
        </w:rPr>
        <w:t>. Hospedagem.</w:t>
      </w:r>
    </w:p>
    <w:p w:rsidR="00C93C6B" w:rsidRPr="00C31DE1" w:rsidRDefault="00C31DE1">
      <w:pPr>
        <w:rPr>
          <w:lang w:val="pt-BR"/>
        </w:rPr>
      </w:pPr>
      <w:r w:rsidRPr="00C31DE1">
        <w:rPr>
          <w:rFonts w:ascii="Arial" w:hAnsi="Arial"/>
          <w:b/>
          <w:color w:val="27496C"/>
          <w:lang w:val="pt-BR"/>
        </w:rPr>
        <w:t xml:space="preserve">Dia 11 </w:t>
      </w:r>
      <w:r w:rsidRPr="00C31DE1">
        <w:rPr>
          <w:rFonts w:ascii="Arial" w:hAnsi="Arial"/>
          <w:b/>
          <w:color w:val="27496C"/>
          <w:lang w:val="pt-BR"/>
        </w:rPr>
        <w:t>(27/09): Nice / Grasse / Nice</w:t>
      </w:r>
      <w:r w:rsidRPr="00C31DE1">
        <w:rPr>
          <w:rFonts w:ascii="Arial" w:hAnsi="Arial"/>
          <w:b/>
          <w:color w:val="27496C"/>
          <w:lang w:val="pt-BR"/>
        </w:rPr>
        <w:br/>
      </w:r>
      <w:r w:rsidRPr="00C31DE1">
        <w:rPr>
          <w:lang w:val="pt-BR"/>
        </w:rPr>
        <w:t>Café da manhã no hotel. Visita a Grasse, capital da região da Provença, cidade famosa por ser o centro mundial da indústria de perfumes e fragrâncias. Grasse está estrategicamente localizada em uma colina a 750 metros de altit</w:t>
      </w:r>
      <w:r w:rsidRPr="00C31DE1">
        <w:rPr>
          <w:lang w:val="pt-BR"/>
        </w:rPr>
        <w:t xml:space="preserve">ude, rodeada de rosas, jasmins, tuberosas e outras flores que servem de matéria-prima para os famosos perfumes. Com o nosso passeio </w:t>
      </w:r>
      <w:proofErr w:type="gramStart"/>
      <w:r w:rsidRPr="00C31DE1">
        <w:rPr>
          <w:lang w:val="pt-BR"/>
        </w:rPr>
        <w:t>por Grasse</w:t>
      </w:r>
      <w:proofErr w:type="gramEnd"/>
      <w:r w:rsidRPr="00C31DE1">
        <w:rPr>
          <w:lang w:val="pt-BR"/>
        </w:rPr>
        <w:t xml:space="preserve"> faremos uma viagem olfativa sem precedentes, pois não visitaremos apenas a Casa </w:t>
      </w:r>
      <w:proofErr w:type="spellStart"/>
      <w:r w:rsidRPr="00C31DE1">
        <w:rPr>
          <w:lang w:val="pt-BR"/>
        </w:rPr>
        <w:t>Fragonard</w:t>
      </w:r>
      <w:proofErr w:type="spellEnd"/>
      <w:r w:rsidRPr="00C31DE1">
        <w:rPr>
          <w:lang w:val="pt-BR"/>
        </w:rPr>
        <w:t>, mas também conheceremo</w:t>
      </w:r>
      <w:r w:rsidRPr="00C31DE1">
        <w:rPr>
          <w:lang w:val="pt-BR"/>
        </w:rPr>
        <w:t>s a história desta perfumaria e descobriremos o processo criativo que envolve a produção de fragrâncias famosas. Retorno para Nice. Hospedagem.</w:t>
      </w:r>
    </w:p>
    <w:p w:rsidR="00C93C6B" w:rsidRPr="00C31DE1" w:rsidRDefault="00C31DE1">
      <w:pPr>
        <w:rPr>
          <w:lang w:val="pt-BR"/>
        </w:rPr>
      </w:pPr>
      <w:r w:rsidRPr="00C31DE1">
        <w:rPr>
          <w:rFonts w:ascii="Arial" w:hAnsi="Arial"/>
          <w:b/>
          <w:color w:val="27496C"/>
          <w:lang w:val="pt-BR"/>
        </w:rPr>
        <w:t>Dia 12 (28/09): Nice / Rio de Janeiro ou São Paulo, Fortaleza ou Salvador</w:t>
      </w:r>
      <w:r w:rsidRPr="00C31DE1">
        <w:rPr>
          <w:rFonts w:ascii="Arial" w:hAnsi="Arial"/>
          <w:b/>
          <w:color w:val="27496C"/>
          <w:lang w:val="pt-BR"/>
        </w:rPr>
        <w:br/>
      </w:r>
      <w:r w:rsidRPr="00C31DE1">
        <w:rPr>
          <w:lang w:val="pt-BR"/>
        </w:rPr>
        <w:t>Café da manhã no hotel e, em horário a</w:t>
      </w:r>
      <w:r w:rsidRPr="00C31DE1">
        <w:rPr>
          <w:lang w:val="pt-BR"/>
        </w:rPr>
        <w:t>dequado, traslado para o aeroporto e embarque de retorno ao Brasil.</w:t>
      </w:r>
    </w:p>
    <w:p w:rsidR="00C93C6B" w:rsidRDefault="00C31DE1">
      <w:r>
        <w:rPr>
          <w:noProof/>
          <w:lang w:val="pt-BR" w:eastAsia="pt-BR"/>
        </w:rPr>
        <w:drawing>
          <wp:inline distT="0" distB="0" distL="0" distR="0">
            <wp:extent cx="5772150" cy="2375578"/>
            <wp:effectExtent l="0" t="0" r="0" b="5715"/>
            <wp:docPr id="6" name="Imagem 6" descr="C:\Users\PC\Downloads\im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image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5877" cy="2377112"/>
                    </a:xfrm>
                    <a:prstGeom prst="rect">
                      <a:avLst/>
                    </a:prstGeom>
                    <a:noFill/>
                    <a:ln>
                      <a:noFill/>
                    </a:ln>
                  </pic:spPr>
                </pic:pic>
              </a:graphicData>
            </a:graphic>
          </wp:inline>
        </w:drawing>
      </w:r>
    </w:p>
    <w:p w:rsidR="00C93C6B" w:rsidRPr="00C31DE1" w:rsidRDefault="00C31DE1">
      <w:pPr>
        <w:rPr>
          <w:lang w:val="pt-BR"/>
        </w:rPr>
      </w:pPr>
      <w:r w:rsidRPr="00C31DE1">
        <w:rPr>
          <w:rFonts w:ascii="Arial" w:hAnsi="Arial"/>
          <w:b/>
          <w:color w:val="27496C"/>
          <w:sz w:val="32"/>
          <w:lang w:val="pt-BR"/>
        </w:rPr>
        <w:t>✅</w:t>
      </w:r>
      <w:r w:rsidRPr="00C31DE1">
        <w:rPr>
          <w:rFonts w:ascii="Arial" w:hAnsi="Arial"/>
          <w:b/>
          <w:color w:val="27496C"/>
          <w:sz w:val="32"/>
          <w:lang w:val="pt-BR"/>
        </w:rPr>
        <w:t xml:space="preserve"> O pacote inclui</w:t>
      </w:r>
    </w:p>
    <w:p w:rsidR="00C93C6B" w:rsidRPr="00C31DE1" w:rsidRDefault="00C31DE1">
      <w:pPr>
        <w:rPr>
          <w:lang w:val="pt-BR"/>
        </w:rPr>
      </w:pPr>
      <w:r w:rsidRPr="00C31DE1">
        <w:rPr>
          <w:lang w:val="pt-BR"/>
        </w:rPr>
        <w:t>• Passagens aéreas internacionais em classe econômica</w:t>
      </w:r>
    </w:p>
    <w:p w:rsidR="00C93C6B" w:rsidRPr="00C31DE1" w:rsidRDefault="00C31DE1">
      <w:pPr>
        <w:rPr>
          <w:lang w:val="pt-BR"/>
        </w:rPr>
      </w:pPr>
      <w:r w:rsidRPr="00C31DE1">
        <w:rPr>
          <w:lang w:val="pt-BR"/>
        </w:rPr>
        <w:t>• 10 noites de hospedagem</w:t>
      </w:r>
    </w:p>
    <w:p w:rsidR="00C93C6B" w:rsidRPr="00C31DE1" w:rsidRDefault="00C31DE1">
      <w:pPr>
        <w:rPr>
          <w:lang w:val="pt-BR"/>
        </w:rPr>
      </w:pPr>
      <w:r w:rsidRPr="00C31DE1">
        <w:rPr>
          <w:lang w:val="pt-BR"/>
        </w:rPr>
        <w:t>• 10 cafés da manhã estilo buffet</w:t>
      </w:r>
    </w:p>
    <w:p w:rsidR="00C93C6B" w:rsidRPr="00C31DE1" w:rsidRDefault="00C31DE1">
      <w:pPr>
        <w:rPr>
          <w:lang w:val="pt-BR"/>
        </w:rPr>
      </w:pPr>
      <w:r w:rsidRPr="00C31DE1">
        <w:rPr>
          <w:lang w:val="pt-BR"/>
        </w:rPr>
        <w:t>• Visitas e traslados mencionados no roteiro</w:t>
      </w:r>
    </w:p>
    <w:p w:rsidR="00C93C6B" w:rsidRPr="00C31DE1" w:rsidRDefault="00C31DE1">
      <w:pPr>
        <w:rPr>
          <w:lang w:val="pt-BR"/>
        </w:rPr>
      </w:pPr>
      <w:r w:rsidRPr="00C31DE1">
        <w:rPr>
          <w:lang w:val="pt-BR"/>
        </w:rPr>
        <w:lastRenderedPageBreak/>
        <w:t xml:space="preserve">• Guias </w:t>
      </w:r>
      <w:r w:rsidRPr="00C31DE1">
        <w:rPr>
          <w:lang w:val="pt-BR"/>
        </w:rPr>
        <w:t>experientes falando espanhol ou português</w:t>
      </w:r>
    </w:p>
    <w:p w:rsidR="00C93C6B" w:rsidRPr="00C31DE1" w:rsidRDefault="00C31DE1">
      <w:pPr>
        <w:rPr>
          <w:lang w:val="pt-BR"/>
        </w:rPr>
      </w:pPr>
      <w:r w:rsidRPr="00C31DE1">
        <w:rPr>
          <w:lang w:val="pt-BR"/>
        </w:rPr>
        <w:t>• Acompanhamento de Guia Profissional</w:t>
      </w:r>
    </w:p>
    <w:p w:rsidR="00C93C6B" w:rsidRPr="00C31DE1" w:rsidRDefault="00C31DE1">
      <w:pPr>
        <w:rPr>
          <w:lang w:val="pt-BR"/>
        </w:rPr>
      </w:pPr>
      <w:r w:rsidRPr="00C31DE1">
        <w:rPr>
          <w:lang w:val="pt-BR"/>
        </w:rPr>
        <w:t>• Seguro viagem com acréscimo de U$ 10,00</w:t>
      </w:r>
    </w:p>
    <w:p w:rsidR="00C93C6B" w:rsidRPr="00C31DE1" w:rsidRDefault="00C31DE1">
      <w:pPr>
        <w:rPr>
          <w:lang w:val="pt-BR"/>
        </w:rPr>
      </w:pPr>
      <w:r w:rsidRPr="00C31DE1">
        <w:rPr>
          <w:lang w:val="pt-BR"/>
        </w:rPr>
        <w:t>• Seguro de cancelamento com cobertura de até US$ 4.000</w:t>
      </w:r>
    </w:p>
    <w:p w:rsidR="00C93C6B" w:rsidRPr="00C31DE1" w:rsidRDefault="00C31DE1">
      <w:pPr>
        <w:rPr>
          <w:lang w:val="pt-BR"/>
        </w:rPr>
      </w:pPr>
      <w:r w:rsidRPr="00C31DE1">
        <w:rPr>
          <w:lang w:val="pt-BR"/>
        </w:rPr>
        <w:t>• Kit de viagem</w:t>
      </w:r>
    </w:p>
    <w:p w:rsidR="00C93C6B" w:rsidRPr="00C31DE1" w:rsidRDefault="00C31DE1">
      <w:pPr>
        <w:rPr>
          <w:lang w:val="pt-BR"/>
        </w:rPr>
      </w:pPr>
      <w:r w:rsidRPr="00C31DE1">
        <w:rPr>
          <w:rFonts w:ascii="Arial" w:hAnsi="Arial"/>
          <w:b/>
          <w:color w:val="27496C"/>
          <w:sz w:val="32"/>
          <w:lang w:val="pt-BR"/>
        </w:rPr>
        <w:t>✈</w:t>
      </w:r>
      <w:r>
        <w:rPr>
          <w:rFonts w:ascii="Arial" w:hAnsi="Arial"/>
          <w:b/>
          <w:color w:val="27496C"/>
          <w:sz w:val="32"/>
        </w:rPr>
        <w:t>️</w:t>
      </w:r>
      <w:r w:rsidRPr="00C31DE1">
        <w:rPr>
          <w:rFonts w:ascii="Arial" w:hAnsi="Arial"/>
          <w:b/>
          <w:color w:val="27496C"/>
          <w:sz w:val="32"/>
          <w:lang w:val="pt-BR"/>
        </w:rPr>
        <w:t xml:space="preserve"> Voos previstos saindo do Rio de Janeiro</w:t>
      </w:r>
    </w:p>
    <w:tbl>
      <w:tblPr>
        <w:tblStyle w:val="GradeClara-nfase1"/>
        <w:tblW w:w="0" w:type="auto"/>
        <w:tblLook w:val="04A0" w:firstRow="1" w:lastRow="0" w:firstColumn="1" w:lastColumn="0" w:noHBand="0" w:noVBand="1"/>
      </w:tblPr>
      <w:tblGrid>
        <w:gridCol w:w="1662"/>
        <w:gridCol w:w="1662"/>
        <w:gridCol w:w="1662"/>
        <w:gridCol w:w="1662"/>
        <w:gridCol w:w="1662"/>
        <w:gridCol w:w="1662"/>
      </w:tblGrid>
      <w:tr w:rsidR="00C93C6B" w:rsidTr="00C93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proofErr w:type="spellStart"/>
            <w:r>
              <w:t>Origem</w:t>
            </w:r>
            <w:proofErr w:type="spellEnd"/>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Destino</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Data</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Nº Voo</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Decolagem</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Pouso</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Rio de Janeiro (GIG)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Paris (CDG)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17/09/2026</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AF 443</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22:00</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#14:15</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Nice (NCE)</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Paris (CDG)</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28/09/2026</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AF 7323</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07:10</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08:50</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Paris (CDG)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Rio de Janeiro (GIG)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28/09/2026</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AF 512</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10:10</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16:40</w:t>
            </w:r>
          </w:p>
        </w:tc>
      </w:tr>
    </w:tbl>
    <w:p w:rsidR="00C93C6B" w:rsidRPr="00C31DE1" w:rsidRDefault="00C31DE1">
      <w:pPr>
        <w:rPr>
          <w:lang w:val="pt-BR"/>
        </w:rPr>
      </w:pPr>
      <w:r w:rsidRPr="00C31DE1">
        <w:rPr>
          <w:rFonts w:ascii="Arial" w:hAnsi="Arial"/>
          <w:b/>
          <w:color w:val="27496C"/>
          <w:sz w:val="32"/>
          <w:lang w:val="pt-BR"/>
        </w:rPr>
        <w:t>✈</w:t>
      </w:r>
      <w:r>
        <w:rPr>
          <w:rFonts w:ascii="Arial" w:hAnsi="Arial"/>
          <w:b/>
          <w:color w:val="27496C"/>
          <w:sz w:val="32"/>
        </w:rPr>
        <w:t>️</w:t>
      </w:r>
      <w:r w:rsidRPr="00C31DE1">
        <w:rPr>
          <w:rFonts w:ascii="Arial" w:hAnsi="Arial"/>
          <w:b/>
          <w:color w:val="27496C"/>
          <w:sz w:val="32"/>
          <w:lang w:val="pt-BR"/>
        </w:rPr>
        <w:t xml:space="preserve"> Voos previstos saindo de São Paulo</w:t>
      </w:r>
    </w:p>
    <w:tbl>
      <w:tblPr>
        <w:tblStyle w:val="GradeClara-nfase1"/>
        <w:tblW w:w="0" w:type="auto"/>
        <w:tblLook w:val="04A0" w:firstRow="1" w:lastRow="0" w:firstColumn="1" w:lastColumn="0" w:noHBand="0" w:noVBand="1"/>
      </w:tblPr>
      <w:tblGrid>
        <w:gridCol w:w="1662"/>
        <w:gridCol w:w="1662"/>
        <w:gridCol w:w="1662"/>
        <w:gridCol w:w="1662"/>
        <w:gridCol w:w="1662"/>
        <w:gridCol w:w="1662"/>
      </w:tblGrid>
      <w:tr w:rsidR="00C93C6B" w:rsidTr="00C93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proofErr w:type="spellStart"/>
            <w:r>
              <w:t>Origem</w:t>
            </w:r>
            <w:proofErr w:type="spellEnd"/>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Destino</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Data</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Nº Voo</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Decolagem</w:t>
            </w:r>
          </w:p>
        </w:tc>
        <w:tc>
          <w:tcPr>
            <w:tcW w:w="1662" w:type="dxa"/>
          </w:tcPr>
          <w:p w:rsidR="00C93C6B" w:rsidRDefault="00C31DE1">
            <w:pPr>
              <w:cnfStyle w:val="100000000000" w:firstRow="1" w:lastRow="0" w:firstColumn="0" w:lastColumn="0" w:oddVBand="0" w:evenVBand="0" w:oddHBand="0" w:evenHBand="0" w:firstRowFirstColumn="0" w:firstRowLastColumn="0" w:lastRowFirstColumn="0" w:lastRowLastColumn="0"/>
            </w:pPr>
            <w:r>
              <w:t>Pouso</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São Paulo (GRU)</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Paris (CDG)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17/09/2026</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AF 459</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19:35</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#11:55</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Nice (NCE)</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Paris (CDG)</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28/09/2026</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AF 7323</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07:10</w:t>
            </w:r>
          </w:p>
        </w:tc>
        <w:tc>
          <w:tcPr>
            <w:tcW w:w="1662" w:type="dxa"/>
          </w:tcPr>
          <w:p w:rsidR="00C93C6B" w:rsidRDefault="00C31DE1">
            <w:pPr>
              <w:cnfStyle w:val="000000010000" w:firstRow="0" w:lastRow="0" w:firstColumn="0" w:lastColumn="0" w:oddVBand="0" w:evenVBand="0" w:oddHBand="0" w:evenHBand="1" w:firstRowFirstColumn="0" w:firstRowLastColumn="0" w:lastRowFirstColumn="0" w:lastRowLastColumn="0"/>
            </w:pPr>
            <w:r>
              <w:t>08:50</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C93C6B" w:rsidRDefault="00C31DE1">
            <w:r>
              <w:t>Paris (CDG)</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São Paulo (GRU)</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28/09/2026</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AF 460</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10:35</w:t>
            </w:r>
          </w:p>
        </w:tc>
        <w:tc>
          <w:tcPr>
            <w:tcW w:w="1662" w:type="dxa"/>
          </w:tcPr>
          <w:p w:rsidR="00C93C6B" w:rsidRDefault="00C31DE1">
            <w:pPr>
              <w:cnfStyle w:val="000000100000" w:firstRow="0" w:lastRow="0" w:firstColumn="0" w:lastColumn="0" w:oddVBand="0" w:evenVBand="0" w:oddHBand="1" w:evenHBand="0" w:firstRowFirstColumn="0" w:firstRowLastColumn="0" w:lastRowFirstColumn="0" w:lastRowLastColumn="0"/>
            </w:pPr>
            <w:r>
              <w:t>17:20</w:t>
            </w:r>
          </w:p>
        </w:tc>
      </w:tr>
    </w:tbl>
    <w:p w:rsidR="00C93C6B" w:rsidRDefault="00C93C6B"/>
    <w:p w:rsidR="00C93C6B" w:rsidRPr="00C31DE1" w:rsidRDefault="00C31DE1">
      <w:pPr>
        <w:rPr>
          <w:lang w:val="pt-BR"/>
        </w:rPr>
      </w:pPr>
      <w:r>
        <w:rPr>
          <w:rFonts w:ascii="Arial" w:hAnsi="Arial"/>
          <w:b/>
          <w:color w:val="27496C"/>
          <w:sz w:val="32"/>
        </w:rPr>
        <w:t>🏨</w:t>
      </w:r>
      <w:r w:rsidRPr="00C31DE1">
        <w:rPr>
          <w:rFonts w:ascii="Arial" w:hAnsi="Arial"/>
          <w:b/>
          <w:color w:val="27496C"/>
          <w:sz w:val="32"/>
          <w:lang w:val="pt-BR"/>
        </w:rPr>
        <w:t xml:space="preserve"> Hotéis previstos ou similares</w:t>
      </w:r>
    </w:p>
    <w:tbl>
      <w:tblPr>
        <w:tblStyle w:val="GradeClara-nfase1"/>
        <w:tblW w:w="0" w:type="auto"/>
        <w:tblLook w:val="04A0" w:firstRow="1" w:lastRow="0" w:firstColumn="1" w:lastColumn="0" w:noHBand="0" w:noVBand="1"/>
      </w:tblPr>
      <w:tblGrid>
        <w:gridCol w:w="4986"/>
        <w:gridCol w:w="4986"/>
      </w:tblGrid>
      <w:tr w:rsidR="00C93C6B" w:rsidTr="00C93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Cidade</w:t>
            </w:r>
          </w:p>
        </w:tc>
        <w:tc>
          <w:tcPr>
            <w:tcW w:w="4986" w:type="dxa"/>
          </w:tcPr>
          <w:p w:rsidR="00C93C6B" w:rsidRDefault="00C31DE1">
            <w:pPr>
              <w:cnfStyle w:val="100000000000" w:firstRow="1" w:lastRow="0" w:firstColumn="0" w:lastColumn="0" w:oddVBand="0" w:evenVBand="0" w:oddHBand="0" w:evenHBand="0" w:firstRowFirstColumn="0" w:firstRowLastColumn="0" w:lastRowFirstColumn="0" w:lastRowLastColumn="0"/>
            </w:pPr>
            <w:r>
              <w:t>Hotel</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Paris</w:t>
            </w:r>
          </w:p>
        </w:tc>
        <w:tc>
          <w:tcPr>
            <w:tcW w:w="4986" w:type="dxa"/>
          </w:tcPr>
          <w:p w:rsidR="00C93C6B" w:rsidRDefault="00C31DE1">
            <w:pPr>
              <w:cnfStyle w:val="000000100000" w:firstRow="0" w:lastRow="0" w:firstColumn="0" w:lastColumn="0" w:oddVBand="0" w:evenVBand="0" w:oddHBand="1" w:evenHBand="0" w:firstRowFirstColumn="0" w:firstRowLastColumn="0" w:lastRowFirstColumn="0" w:lastRowLastColumn="0"/>
            </w:pPr>
            <w:r>
              <w:t>Courtyard By Marriott Port de Versailles</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Dijon</w:t>
            </w:r>
          </w:p>
        </w:tc>
        <w:tc>
          <w:tcPr>
            <w:tcW w:w="4986" w:type="dxa"/>
          </w:tcPr>
          <w:p w:rsidR="00C93C6B" w:rsidRDefault="00C31DE1">
            <w:pPr>
              <w:cnfStyle w:val="000000010000" w:firstRow="0" w:lastRow="0" w:firstColumn="0" w:lastColumn="0" w:oddVBand="0" w:evenVBand="0" w:oddHBand="0" w:evenHBand="1" w:firstRowFirstColumn="0" w:firstRowLastColumn="0" w:lastRowFirstColumn="0" w:lastRowLastColumn="0"/>
            </w:pPr>
            <w:r>
              <w:t>Aloft Dijon</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Lyon</w:t>
            </w:r>
          </w:p>
        </w:tc>
        <w:tc>
          <w:tcPr>
            <w:tcW w:w="4986" w:type="dxa"/>
          </w:tcPr>
          <w:p w:rsidR="00C93C6B" w:rsidRDefault="00C31DE1">
            <w:pPr>
              <w:cnfStyle w:val="000000100000" w:firstRow="0" w:lastRow="0" w:firstColumn="0" w:lastColumn="0" w:oddVBand="0" w:evenVBand="0" w:oddHBand="1" w:evenHBand="0" w:firstRowFirstColumn="0" w:firstRowLastColumn="0" w:lastRowFirstColumn="0" w:lastRowLastColumn="0"/>
            </w:pPr>
            <w:r>
              <w:t>Radisson Blu</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Nice</w:t>
            </w:r>
          </w:p>
        </w:tc>
        <w:tc>
          <w:tcPr>
            <w:tcW w:w="4986" w:type="dxa"/>
          </w:tcPr>
          <w:p w:rsidR="00C93C6B" w:rsidRDefault="00C31DE1">
            <w:pPr>
              <w:cnfStyle w:val="000000010000" w:firstRow="0" w:lastRow="0" w:firstColumn="0" w:lastColumn="0" w:oddVBand="0" w:evenVBand="0" w:oddHBand="0" w:evenHBand="1" w:firstRowFirstColumn="0" w:firstRowLastColumn="0" w:lastRowFirstColumn="0" w:lastRowLastColumn="0"/>
            </w:pPr>
            <w:r>
              <w:t>NH Nice</w:t>
            </w:r>
          </w:p>
        </w:tc>
      </w:tr>
    </w:tbl>
    <w:p w:rsidR="00C93C6B" w:rsidRPr="00C31DE1" w:rsidRDefault="00C31DE1">
      <w:pPr>
        <w:rPr>
          <w:lang w:val="pt-BR"/>
        </w:rPr>
      </w:pPr>
      <w:r>
        <w:rPr>
          <w:rFonts w:ascii="Arial" w:hAnsi="Arial"/>
          <w:b/>
          <w:color w:val="27496C"/>
          <w:sz w:val="32"/>
        </w:rPr>
        <w:t>💰</w:t>
      </w:r>
      <w:r w:rsidRPr="00C31DE1">
        <w:rPr>
          <w:rFonts w:ascii="Arial" w:hAnsi="Arial"/>
          <w:b/>
          <w:color w:val="27496C"/>
          <w:sz w:val="32"/>
          <w:lang w:val="pt-BR"/>
        </w:rPr>
        <w:t xml:space="preserve"> Investimento por pessoa a partir de</w:t>
      </w:r>
    </w:p>
    <w:tbl>
      <w:tblPr>
        <w:tblStyle w:val="GradeClara-nfase1"/>
        <w:tblW w:w="0" w:type="auto"/>
        <w:tblLook w:val="04A0" w:firstRow="1" w:lastRow="0" w:firstColumn="1" w:lastColumn="0" w:noHBand="0" w:noVBand="1"/>
      </w:tblPr>
      <w:tblGrid>
        <w:gridCol w:w="4986"/>
        <w:gridCol w:w="4986"/>
      </w:tblGrid>
      <w:tr w:rsidR="00C93C6B" w:rsidTr="00C93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proofErr w:type="spellStart"/>
            <w:r>
              <w:t>Em</w:t>
            </w:r>
            <w:proofErr w:type="spellEnd"/>
            <w:r>
              <w:t xml:space="preserve"> </w:t>
            </w:r>
            <w:proofErr w:type="spellStart"/>
            <w:r>
              <w:t>acomodação</w:t>
            </w:r>
            <w:proofErr w:type="spellEnd"/>
            <w:r>
              <w:t xml:space="preserve"> </w:t>
            </w:r>
            <w:proofErr w:type="spellStart"/>
            <w:r>
              <w:t>dupla</w:t>
            </w:r>
            <w:proofErr w:type="spellEnd"/>
          </w:p>
        </w:tc>
        <w:tc>
          <w:tcPr>
            <w:tcW w:w="4986" w:type="dxa"/>
          </w:tcPr>
          <w:p w:rsidR="00C93C6B" w:rsidRDefault="00C31DE1">
            <w:pPr>
              <w:cnfStyle w:val="100000000000" w:firstRow="1" w:lastRow="0" w:firstColumn="0" w:lastColumn="0" w:oddVBand="0" w:evenVBand="0" w:oddHBand="0" w:evenHBand="0" w:firstRowFirstColumn="0" w:firstRowLastColumn="0" w:lastRowFirstColumn="0" w:lastRowLastColumn="0"/>
            </w:pPr>
            <w:r>
              <w:t>EUR 5.978</w:t>
            </w:r>
          </w:p>
        </w:tc>
      </w:tr>
      <w:tr w:rsidR="00C93C6B"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Suplemento acomodação individual</w:t>
            </w:r>
          </w:p>
        </w:tc>
        <w:tc>
          <w:tcPr>
            <w:tcW w:w="4986" w:type="dxa"/>
          </w:tcPr>
          <w:p w:rsidR="00C93C6B" w:rsidRDefault="00C31DE1">
            <w:pPr>
              <w:cnfStyle w:val="000000100000" w:firstRow="0" w:lastRow="0" w:firstColumn="0" w:lastColumn="0" w:oddVBand="0" w:evenVBand="0" w:oddHBand="1" w:evenHBand="0" w:firstRowFirstColumn="0" w:firstRowLastColumn="0" w:lastRowFirstColumn="0" w:lastRowLastColumn="0"/>
            </w:pPr>
            <w:r>
              <w:t>10 x EUR 167</w:t>
            </w:r>
          </w:p>
        </w:tc>
      </w:tr>
      <w:tr w:rsidR="00C93C6B"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 Taxa de embarque</w:t>
            </w:r>
          </w:p>
        </w:tc>
        <w:tc>
          <w:tcPr>
            <w:tcW w:w="4986" w:type="dxa"/>
          </w:tcPr>
          <w:p w:rsidR="00C93C6B" w:rsidRDefault="00C31DE1">
            <w:pPr>
              <w:cnfStyle w:val="000000010000" w:firstRow="0" w:lastRow="0" w:firstColumn="0" w:lastColumn="0" w:oddVBand="0" w:evenVBand="0" w:oddHBand="0" w:evenHBand="1" w:firstRowFirstColumn="0" w:firstRowLastColumn="0" w:lastRowFirstColumn="0" w:lastRowLastColumn="0"/>
            </w:pPr>
            <w:r>
              <w:t>EUR 192</w:t>
            </w:r>
          </w:p>
        </w:tc>
      </w:tr>
      <w:tr w:rsidR="00C93C6B" w:rsidRPr="00C31DE1" w:rsidTr="00C93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r>
              <w:t>Parcelamento</w:t>
            </w:r>
          </w:p>
        </w:tc>
        <w:tc>
          <w:tcPr>
            <w:tcW w:w="4986" w:type="dxa"/>
          </w:tcPr>
          <w:p w:rsidR="00C93C6B" w:rsidRPr="00C31DE1" w:rsidRDefault="00C31DE1">
            <w:pPr>
              <w:cnfStyle w:val="000000100000" w:firstRow="0" w:lastRow="0" w:firstColumn="0" w:lastColumn="0" w:oddVBand="0" w:evenVBand="0" w:oddHBand="1" w:evenHBand="0" w:firstRowFirstColumn="0" w:firstRowLastColumn="0" w:lastRowFirstColumn="0" w:lastRowLastColumn="0"/>
              <w:rPr>
                <w:lang w:val="pt-BR"/>
              </w:rPr>
            </w:pPr>
            <w:r w:rsidRPr="00C31DE1">
              <w:rPr>
                <w:lang w:val="pt-BR"/>
              </w:rPr>
              <w:t xml:space="preserve">Entrada EUR 1.793 </w:t>
            </w:r>
            <w:proofErr w:type="gramStart"/>
            <w:r w:rsidRPr="00C31DE1">
              <w:rPr>
                <w:lang w:val="pt-BR"/>
              </w:rPr>
              <w:t>+</w:t>
            </w:r>
            <w:proofErr w:type="gramEnd"/>
            <w:r w:rsidRPr="00C31DE1">
              <w:rPr>
                <w:lang w:val="pt-BR"/>
              </w:rPr>
              <w:t xml:space="preserve"> taxas + 9x EUR 465</w:t>
            </w:r>
          </w:p>
        </w:tc>
      </w:tr>
      <w:tr w:rsidR="00C93C6B" w:rsidRPr="00C31DE1" w:rsidTr="00C93C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6" w:type="dxa"/>
          </w:tcPr>
          <w:p w:rsidR="00C93C6B" w:rsidRDefault="00C31DE1">
            <w:proofErr w:type="spellStart"/>
            <w:r>
              <w:t>Condição</w:t>
            </w:r>
            <w:proofErr w:type="spellEnd"/>
          </w:p>
        </w:tc>
        <w:tc>
          <w:tcPr>
            <w:tcW w:w="4986" w:type="dxa"/>
          </w:tcPr>
          <w:p w:rsidR="00C93C6B" w:rsidRPr="00C31DE1" w:rsidRDefault="00C31DE1">
            <w:pPr>
              <w:cnfStyle w:val="000000010000" w:firstRow="0" w:lastRow="0" w:firstColumn="0" w:lastColumn="0" w:oddVBand="0" w:evenVBand="0" w:oddHBand="0" w:evenHBand="1" w:firstRowFirstColumn="0" w:firstRowLastColumn="0" w:lastRowFirstColumn="0" w:lastRowLastColumn="0"/>
              <w:rPr>
                <w:lang w:val="pt-BR"/>
              </w:rPr>
            </w:pPr>
            <w:r w:rsidRPr="00C31DE1">
              <w:rPr>
                <w:lang w:val="pt-BR"/>
              </w:rPr>
              <w:t>Pagamento em 10x sem juros</w:t>
            </w:r>
          </w:p>
        </w:tc>
      </w:tr>
    </w:tbl>
    <w:p w:rsidR="00C93C6B" w:rsidRPr="00C31DE1" w:rsidRDefault="00C31DE1">
      <w:pPr>
        <w:rPr>
          <w:lang w:val="pt-BR"/>
        </w:rPr>
      </w:pPr>
      <w:r>
        <w:rPr>
          <w:rFonts w:ascii="Arial" w:hAnsi="Arial"/>
          <w:b/>
          <w:color w:val="27496C"/>
          <w:sz w:val="32"/>
        </w:rPr>
        <w:t>📄</w:t>
      </w:r>
      <w:r w:rsidRPr="00C31DE1">
        <w:rPr>
          <w:rFonts w:ascii="Arial" w:hAnsi="Arial"/>
          <w:b/>
          <w:color w:val="27496C"/>
          <w:sz w:val="32"/>
          <w:lang w:val="pt-BR"/>
        </w:rPr>
        <w:t xml:space="preserve"> Documentação necessária</w:t>
      </w:r>
    </w:p>
    <w:p w:rsidR="00C93C6B" w:rsidRPr="00C31DE1" w:rsidRDefault="00C31DE1">
      <w:pPr>
        <w:rPr>
          <w:lang w:val="pt-BR"/>
        </w:rPr>
      </w:pPr>
      <w:r w:rsidRPr="00C31DE1">
        <w:rPr>
          <w:lang w:val="pt-BR"/>
        </w:rPr>
        <w:t>• Passaporte com validade mínima de 6 meses a partir do final da viagem</w:t>
      </w:r>
    </w:p>
    <w:p w:rsidR="00C93C6B" w:rsidRPr="00C31DE1" w:rsidRDefault="00C31DE1">
      <w:pPr>
        <w:rPr>
          <w:lang w:val="pt-BR"/>
        </w:rPr>
      </w:pPr>
      <w:r w:rsidRPr="00C31DE1">
        <w:rPr>
          <w:lang w:val="pt-BR"/>
        </w:rPr>
        <w:t>• Cópia do passaporte</w:t>
      </w:r>
    </w:p>
    <w:p w:rsidR="00C93C6B" w:rsidRPr="00C31DE1" w:rsidRDefault="00C31DE1">
      <w:pPr>
        <w:rPr>
          <w:lang w:val="pt-BR"/>
        </w:rPr>
      </w:pPr>
      <w:r w:rsidRPr="00C31DE1">
        <w:rPr>
          <w:lang w:val="pt-BR"/>
        </w:rPr>
        <w:t>• Contrato preenchido e assinado</w:t>
      </w:r>
    </w:p>
    <w:p w:rsidR="00C93C6B" w:rsidRPr="00C31DE1" w:rsidRDefault="00C31DE1">
      <w:pPr>
        <w:rPr>
          <w:lang w:val="pt-BR"/>
        </w:rPr>
      </w:pPr>
      <w:r w:rsidRPr="00C31DE1">
        <w:rPr>
          <w:rFonts w:ascii="Arial" w:hAnsi="Arial"/>
          <w:b/>
          <w:color w:val="27496C"/>
          <w:sz w:val="32"/>
          <w:lang w:val="pt-BR"/>
        </w:rPr>
        <w:lastRenderedPageBreak/>
        <w:t>ℹ</w:t>
      </w:r>
      <w:r>
        <w:rPr>
          <w:rFonts w:ascii="Arial" w:hAnsi="Arial"/>
          <w:b/>
          <w:color w:val="27496C"/>
          <w:sz w:val="32"/>
        </w:rPr>
        <w:t>️</w:t>
      </w:r>
      <w:r w:rsidRPr="00C31DE1">
        <w:rPr>
          <w:rFonts w:ascii="Arial" w:hAnsi="Arial"/>
          <w:b/>
          <w:color w:val="27496C"/>
          <w:sz w:val="32"/>
          <w:lang w:val="pt-BR"/>
        </w:rPr>
        <w:t xml:space="preserve"> Informaçõ</w:t>
      </w:r>
      <w:r w:rsidRPr="00C31DE1">
        <w:rPr>
          <w:rFonts w:ascii="Arial" w:hAnsi="Arial"/>
          <w:b/>
          <w:color w:val="27496C"/>
          <w:sz w:val="32"/>
          <w:lang w:val="pt-BR"/>
        </w:rPr>
        <w:t>es importantes</w:t>
      </w:r>
    </w:p>
    <w:p w:rsidR="00C93C6B" w:rsidRPr="00C31DE1" w:rsidRDefault="00C31DE1">
      <w:pPr>
        <w:rPr>
          <w:lang w:val="pt-BR"/>
        </w:rPr>
      </w:pPr>
      <w:r w:rsidRPr="00C31DE1">
        <w:rPr>
          <w:lang w:val="pt-BR"/>
        </w:rPr>
        <w:t>• Preços por pessoa na acomodação escolhida</w:t>
      </w:r>
    </w:p>
    <w:p w:rsidR="00C93C6B" w:rsidRPr="00C31DE1" w:rsidRDefault="00C31DE1">
      <w:pPr>
        <w:rPr>
          <w:lang w:val="pt-BR"/>
        </w:rPr>
      </w:pPr>
      <w:r w:rsidRPr="00C31DE1">
        <w:rPr>
          <w:lang w:val="pt-BR"/>
        </w:rPr>
        <w:t>• Ofertas com disponibilidade limitada</w:t>
      </w:r>
    </w:p>
    <w:p w:rsidR="00C93C6B" w:rsidRPr="00C31DE1" w:rsidRDefault="00C31DE1">
      <w:pPr>
        <w:rPr>
          <w:lang w:val="pt-BR"/>
        </w:rPr>
      </w:pPr>
      <w:r w:rsidRPr="00C31DE1">
        <w:rPr>
          <w:lang w:val="pt-BR"/>
        </w:rPr>
        <w:t>• Preços sujeitos a reajustes sem aviso prévio</w:t>
      </w:r>
    </w:p>
    <w:p w:rsidR="00C93C6B" w:rsidRPr="00C31DE1" w:rsidRDefault="00C31DE1">
      <w:pPr>
        <w:rPr>
          <w:lang w:val="pt-BR"/>
        </w:rPr>
      </w:pPr>
      <w:r w:rsidRPr="00C31DE1">
        <w:rPr>
          <w:lang w:val="pt-BR"/>
        </w:rPr>
        <w:t xml:space="preserve">• Check-in e </w:t>
      </w:r>
      <w:proofErr w:type="spellStart"/>
      <w:r w:rsidRPr="00C31DE1">
        <w:rPr>
          <w:lang w:val="pt-BR"/>
        </w:rPr>
        <w:t>check</w:t>
      </w:r>
      <w:proofErr w:type="spellEnd"/>
      <w:r w:rsidRPr="00C31DE1">
        <w:rPr>
          <w:lang w:val="pt-BR"/>
        </w:rPr>
        <w:t xml:space="preserve"> out conforme política dos hotéis</w:t>
      </w:r>
    </w:p>
    <w:p w:rsidR="00C93C6B" w:rsidRPr="00C31DE1" w:rsidRDefault="00C31DE1">
      <w:pPr>
        <w:rPr>
          <w:lang w:val="pt-BR"/>
        </w:rPr>
      </w:pPr>
      <w:r w:rsidRPr="00C31DE1">
        <w:rPr>
          <w:lang w:val="pt-BR"/>
        </w:rPr>
        <w:t>• Taxas de turismo poderão ser cobradas localmente</w:t>
      </w:r>
    </w:p>
    <w:p w:rsidR="00C93C6B" w:rsidRPr="00C31DE1" w:rsidRDefault="00C31DE1">
      <w:pPr>
        <w:rPr>
          <w:lang w:val="pt-BR"/>
        </w:rPr>
      </w:pPr>
      <w:r w:rsidRPr="00C31DE1">
        <w:rPr>
          <w:lang w:val="pt-BR"/>
        </w:rPr>
        <w:t xml:space="preserve">• A </w:t>
      </w:r>
      <w:r w:rsidRPr="00C31DE1">
        <w:rPr>
          <w:lang w:val="pt-BR"/>
        </w:rPr>
        <w:t>sequência dos passeios poderá sofrer alterações</w:t>
      </w:r>
    </w:p>
    <w:p w:rsidR="00C93C6B" w:rsidRPr="00C31DE1" w:rsidRDefault="00C31DE1">
      <w:pPr>
        <w:rPr>
          <w:lang w:val="pt-BR"/>
        </w:rPr>
      </w:pPr>
      <w:r w:rsidRPr="00C31DE1">
        <w:rPr>
          <w:lang w:val="pt-BR"/>
        </w:rPr>
        <w:t>• Franquia de 23kg para bagagem despachada e 8kg para bagagem de mão</w:t>
      </w:r>
    </w:p>
    <w:sectPr w:rsidR="00C93C6B" w:rsidRPr="00C31DE1"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31DE1"/>
    <w:rsid w:val="00C93C6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2659FD2-A06D-4A60-B73E-9853AA70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2F1CE-0B25-47FC-9E98-3FF9AE8A5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1255</Words>
  <Characters>6778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2013-12-23T23:15:00Z</dcterms:created>
  <dcterms:modified xsi:type="dcterms:W3CDTF">2026-05-22T14:59:00Z</dcterms:modified>
  <cp:category/>
</cp:coreProperties>
</file>