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4A9" w:rsidRDefault="00090BF9">
      <w:pPr>
        <w:spacing w:after="80"/>
        <w:jc w:val="center"/>
      </w:pPr>
      <w:bookmarkStart w:id="0" w:name="_GoBack"/>
      <w:bookmarkEnd w:id="0"/>
      <w:r>
        <w:rPr>
          <w:b/>
          <w:bCs/>
          <w:color w:val="1F2D5C"/>
          <w:sz w:val="44"/>
          <w:szCs w:val="44"/>
        </w:rPr>
        <w:t>🏛</w:t>
      </w:r>
      <w:r>
        <w:rPr>
          <w:b/>
          <w:bCs/>
          <w:color w:val="1F2D5C"/>
          <w:sz w:val="44"/>
          <w:szCs w:val="44"/>
        </w:rPr>
        <w:t>️</w:t>
      </w:r>
      <w:r>
        <w:rPr>
          <w:b/>
          <w:bCs/>
          <w:color w:val="1F2D5C"/>
          <w:sz w:val="44"/>
          <w:szCs w:val="44"/>
        </w:rPr>
        <w:t xml:space="preserve"> O MELHOR DA ITÁLIA</w:t>
      </w:r>
    </w:p>
    <w:p w:rsidR="009054A9" w:rsidRDefault="00090BF9">
      <w:pPr>
        <w:spacing w:after="200"/>
        <w:jc w:val="center"/>
      </w:pPr>
      <w:r>
        <w:rPr>
          <w:i/>
          <w:iCs/>
          <w:color w:val="A67C52"/>
          <w:sz w:val="24"/>
          <w:szCs w:val="24"/>
        </w:rPr>
        <w:t>História, Arte, Encantos e Gastronomia — De norte a sul deste País encantador!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9054A9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📅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Saída</w:t>
            </w:r>
          </w:p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03/09/2026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🌙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Noites</w:t>
            </w:r>
          </w:p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12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🏷</w:t>
            </w:r>
            <w:r>
              <w:rPr>
                <w:b/>
                <w:bCs/>
                <w:color w:val="1F2D5C"/>
                <w:sz w:val="18"/>
                <w:szCs w:val="18"/>
              </w:rPr>
              <w:t>️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A partir de</w:t>
            </w:r>
          </w:p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€ 5.290 + taxas</w:t>
            </w:r>
          </w:p>
        </w:tc>
      </w:tr>
    </w:tbl>
    <w:p w:rsidR="009054A9" w:rsidRDefault="009054A9">
      <w:pPr>
        <w:spacing w:before="160"/>
      </w:pP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✨</w:t>
      </w:r>
      <w:r>
        <w:rPr>
          <w:b/>
          <w:bCs/>
          <w:color w:val="1F2D5C"/>
          <w:sz w:val="32"/>
          <w:szCs w:val="32"/>
        </w:rPr>
        <w:t xml:space="preserve"> Resumo da viagem</w:t>
      </w:r>
    </w:p>
    <w:p w:rsidR="009054A9" w:rsidRDefault="00090BF9">
      <w:pPr>
        <w:spacing w:before="60" w:after="60"/>
      </w:pPr>
      <w:r>
        <w:rPr>
          <w:color w:val="373737"/>
        </w:rPr>
        <w:t>Uma jornada completa pela Itália, de Roma ao sul deslumbrante de Sorrento e Capri, passando por Assis, Siena, Florença, Bolonha, Veneza e Pompeia. 12 noites de imersão na arte, gastronomia e história italiana.</w:t>
      </w:r>
    </w:p>
    <w:p w:rsidR="009054A9" w:rsidRDefault="00090BF9">
      <w:pPr>
        <w:spacing w:before="60" w:after="60"/>
      </w:pPr>
      <w:r>
        <w:rPr>
          <w:color w:val="373737"/>
        </w:rPr>
        <w:t>• Visitando: Roma, Assis, Siena, Florença, Bolonha, Veneza, Sorrento, Capri e Pompeia.</w:t>
      </w:r>
    </w:p>
    <w:p w:rsidR="009054A9" w:rsidRDefault="00090BF9">
      <w:pPr>
        <w:spacing w:before="60" w:after="60"/>
      </w:pPr>
      <w:r>
        <w:rPr>
          <w:color w:val="373737"/>
        </w:rPr>
        <w:t>• Retorno previsto: 14/09/2026.</w:t>
      </w: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🧭</w:t>
      </w:r>
      <w:r>
        <w:rPr>
          <w:b/>
          <w:bCs/>
          <w:color w:val="1F2D5C"/>
          <w:sz w:val="32"/>
          <w:szCs w:val="32"/>
        </w:rPr>
        <w:t xml:space="preserve"> Roteiro resumido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1 (03/09): Rio de Janeiro ou São Paulo / Roma</w:t>
      </w:r>
    </w:p>
    <w:p w:rsidR="009054A9" w:rsidRDefault="00090BF9">
      <w:pPr>
        <w:spacing w:before="60" w:after="60"/>
      </w:pPr>
      <w:r>
        <w:rPr>
          <w:color w:val="373737"/>
        </w:rPr>
        <w:t>Apresentação no aeroporto para embarque com destino a Roma.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2 (</w:t>
      </w:r>
      <w:r>
        <w:rPr>
          <w:b/>
          <w:bCs/>
          <w:color w:val="1F2D5C"/>
          <w:sz w:val="32"/>
          <w:szCs w:val="32"/>
        </w:rPr>
        <w:t>04/09): Roma</w:t>
      </w:r>
    </w:p>
    <w:p w:rsidR="009054A9" w:rsidRDefault="00090BF9">
      <w:pPr>
        <w:spacing w:before="60" w:after="60"/>
      </w:pPr>
      <w:r>
        <w:rPr>
          <w:color w:val="373737"/>
        </w:rPr>
        <w:t>Chegada e traslado ao hotel. Dia para visitar Roma com ônibus panorâmico Hop On Hop Off — válido por todo o dia com 8 paradas e comentários em áudio em 12 idiomas.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Coliseu, Roma,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3 (05/09): Roma / Assis / Siena / Florença</w:t>
      </w:r>
    </w:p>
    <w:p w:rsidR="009054A9" w:rsidRDefault="00090BF9">
      <w:pPr>
        <w:spacing w:before="60" w:after="60"/>
      </w:pPr>
      <w:r>
        <w:rPr>
          <w:color w:val="373737"/>
        </w:rPr>
        <w:t>Após o café da manhã, partida para Assis para visita à famosa Basílica de São Francisco. Continuação para Siena e sua belíssima Piazza del Campo, uma das praças mais belas do planeta. Em seguida, chegada a Florença.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Fontana di Trevi, Roma, It</w:t>
      </w:r>
      <w:r>
        <w:rPr>
          <w:i/>
          <w:iCs/>
          <w:color w:val="555555"/>
          <w:sz w:val="17"/>
          <w:szCs w:val="17"/>
        </w:rPr>
        <w:t>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4 (06/09): Florença</w:t>
      </w:r>
    </w:p>
    <w:p w:rsidR="009054A9" w:rsidRDefault="00090BF9">
      <w:pPr>
        <w:spacing w:before="60" w:after="60"/>
      </w:pPr>
      <w:r>
        <w:rPr>
          <w:color w:val="373737"/>
        </w:rPr>
        <w:t>Visita à magnífica Florença: Catedral de Santa Maria del Fiore com a cúpula de Brunelleschi, Campanário de Giotto, Batistério com as Portas do Paraíso, Piazza della Signoria, Palazzo Vecchio e Igreja de Santa Croce. Almoço em r</w:t>
      </w:r>
      <w:r>
        <w:rPr>
          <w:color w:val="373737"/>
        </w:rPr>
        <w:t>estaurante típico toscano. Tarde livre com opção de visitar Pisa.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Piazza del Campo, Siena, Itália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Catedral de Santa Maria del Fiore, Florença,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5 (07/09): Florença / Bolonha / Veneza</w:t>
      </w:r>
    </w:p>
    <w:p w:rsidR="009054A9" w:rsidRDefault="00090BF9">
      <w:pPr>
        <w:spacing w:before="60" w:after="60"/>
      </w:pPr>
      <w:r>
        <w:rPr>
          <w:color w:val="373737"/>
        </w:rPr>
        <w:t>Partida para Bolonha, a capital gastronômica da Itália. Vis</w:t>
      </w:r>
      <w:r>
        <w:rPr>
          <w:color w:val="373737"/>
        </w:rPr>
        <w:t>ita ao centro histórico com seus icônicos pórticos, Piazza Maggiore, Palazzo del Podestà e Basílica de San Petronio. Experiência gastronômica local com comida de rua. À tarde, chegada a Veneza Mestre.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Torre de Pisa, Itália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Praça de São Marc</w:t>
      </w:r>
      <w:r>
        <w:rPr>
          <w:i/>
          <w:iCs/>
          <w:color w:val="555555"/>
          <w:sz w:val="17"/>
          <w:szCs w:val="17"/>
        </w:rPr>
        <w:t>os, Veneza, Itália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Piazza del Nettuno, Bolonha,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6 (08/09): Veneza</w:t>
      </w:r>
    </w:p>
    <w:p w:rsidR="009054A9" w:rsidRDefault="00090BF9">
      <w:pPr>
        <w:spacing w:before="60" w:after="60"/>
      </w:pPr>
      <w:r>
        <w:rPr>
          <w:color w:val="373737"/>
        </w:rPr>
        <w:t>Passeio pela Praça de São Marcos, Palácio Ducal e Ponte dos Suspiros. Ao final, aperitivo veneziano típico com 'cicchetti', spritz ou prosecco. Tarde livre.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Ponte dos Suspiros, Veneza,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7 (09/09): Veneza / Montepulciano</w:t>
      </w:r>
    </w:p>
    <w:p w:rsidR="009054A9" w:rsidRDefault="00090BF9">
      <w:pPr>
        <w:spacing w:before="60" w:after="60"/>
      </w:pPr>
      <w:r>
        <w:rPr>
          <w:color w:val="373737"/>
        </w:rPr>
        <w:t>Partida para o Val di Chiana, a icônica região vinícola da Toscana. Visita a Montepulciano, famosa pelo 'Vino Nobile'. Almoço típico toscano incluído. À tarde, chegada a Roma. Hospeda</w:t>
      </w:r>
      <w:r>
        <w:rPr>
          <w:color w:val="373737"/>
        </w:rPr>
        <w:t>gem.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Montepulciano,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8 (10/09): Roma</w:t>
      </w:r>
    </w:p>
    <w:p w:rsidR="009054A9" w:rsidRDefault="00090BF9">
      <w:pPr>
        <w:spacing w:before="60" w:after="60"/>
      </w:pPr>
      <w:r>
        <w:rPr>
          <w:color w:val="373737"/>
        </w:rPr>
        <w:t>Visita matinal com acesso prioritário aos Museus Vaticanos, Capela Sistina e Praça de São Pedro. Tarde livre.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Praça de São Pedro, Roma,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9 (11/09): Roma / Sorrento</w:t>
      </w:r>
    </w:p>
    <w:p w:rsidR="009054A9" w:rsidRDefault="00090BF9">
      <w:pPr>
        <w:spacing w:before="60" w:after="60"/>
      </w:pPr>
      <w:r>
        <w:rPr>
          <w:color w:val="373737"/>
        </w:rPr>
        <w:lastRenderedPageBreak/>
        <w:t>Partida pela Autoes</w:t>
      </w:r>
      <w:r>
        <w:rPr>
          <w:color w:val="373737"/>
        </w:rPr>
        <w:t>trada do Sol, atravessando o Lácio e a Campânia com vistas deslumbrantes da Costa Amalfitana. Chegada a Sorrento. Tarde livre. Jantar no hotel (traje recomendado: paletó para homens).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Sorrento,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10 (12/09): Sorrento / Capri / Sorren</w:t>
      </w:r>
      <w:r>
        <w:rPr>
          <w:b/>
          <w:bCs/>
          <w:color w:val="1F2D5C"/>
          <w:sz w:val="32"/>
          <w:szCs w:val="32"/>
        </w:rPr>
        <w:t>to</w:t>
      </w:r>
    </w:p>
    <w:p w:rsidR="009054A9" w:rsidRDefault="00090BF9">
      <w:pPr>
        <w:spacing w:before="60" w:after="60"/>
      </w:pPr>
      <w:r>
        <w:rPr>
          <w:color w:val="373737"/>
        </w:rPr>
        <w:t>Traslado ao porto para embarque rumo a Capri. Na chegada, visita à Gruta Azul (se o clima permitir). Tempo livre para almoço e compras. À tarde, retorno a Sorrento. Jantar e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Capri,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t>Dia 11 (13/09): Sorrento / Pompeia / Roma</w:t>
      </w:r>
    </w:p>
    <w:p w:rsidR="009054A9" w:rsidRDefault="00090BF9">
      <w:pPr>
        <w:spacing w:before="60" w:after="60"/>
      </w:pPr>
      <w:r>
        <w:rPr>
          <w:color w:val="373737"/>
        </w:rPr>
        <w:t>Despedida de Sorrento. Almoço com autêntica pizza napolitana. Visita guiada com acesso prioritário às ruínas de Pompeia — Patrimônio Mundial da UNESCO. Retorno a Roma. Hospedagem.</w:t>
      </w:r>
    </w:p>
    <w:p w:rsidR="009054A9" w:rsidRDefault="00090BF9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4A9" w:rsidRDefault="00090BF9">
      <w:pPr>
        <w:spacing w:after="120"/>
      </w:pPr>
      <w:r>
        <w:rPr>
          <w:i/>
          <w:iCs/>
          <w:color w:val="555555"/>
          <w:sz w:val="17"/>
          <w:szCs w:val="17"/>
        </w:rPr>
        <w:t>Pompeia, Itália</w:t>
      </w:r>
    </w:p>
    <w:p w:rsidR="009054A9" w:rsidRDefault="00090BF9">
      <w:pPr>
        <w:spacing w:before="260" w:after="80"/>
      </w:pPr>
      <w:r>
        <w:rPr>
          <w:b/>
          <w:bCs/>
          <w:color w:val="1F2D5C"/>
          <w:sz w:val="32"/>
          <w:szCs w:val="32"/>
        </w:rPr>
        <w:lastRenderedPageBreak/>
        <w:t>Dia 12 (14/09): Roma / Brasil</w:t>
      </w:r>
    </w:p>
    <w:p w:rsidR="009054A9" w:rsidRDefault="00090BF9">
      <w:pPr>
        <w:spacing w:before="60" w:after="60"/>
      </w:pPr>
      <w:r>
        <w:rPr>
          <w:color w:val="373737"/>
        </w:rPr>
        <w:t>Café da manhã e traslado ao aeroporto para embarque de regresso ao Brasil.</w:t>
      </w: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✅</w:t>
      </w:r>
      <w:r>
        <w:rPr>
          <w:b/>
          <w:bCs/>
          <w:color w:val="1F2D5C"/>
          <w:sz w:val="32"/>
          <w:szCs w:val="32"/>
        </w:rPr>
        <w:t xml:space="preserve"> O pacote inclui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Passagens aéreas internacionais em classe econômica (consulte para classes superiores).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4 noites em Roma, 2 em Florença, 2 em Veneza (Mestre) e 2 em Sorrento, com </w:t>
      </w:r>
      <w:r>
        <w:rPr>
          <w:color w:val="373737"/>
        </w:rPr>
        <w:t>café da manhã.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Visitas guiadas em Florença, Veneza e Capri (guia local especializado).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Visita guiada a Pompeia com entrada sem fila.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Ingressos para Museus Vaticanos, Capela Sistina e Praça de São Pedro (sem filas).</w:t>
      </w:r>
    </w:p>
    <w:p w:rsidR="009054A9" w:rsidRPr="00090BF9" w:rsidRDefault="00090BF9">
      <w:pPr>
        <w:pStyle w:val="PargrafodaLista"/>
        <w:numPr>
          <w:ilvl w:val="0"/>
          <w:numId w:val="2"/>
        </w:numPr>
        <w:spacing w:before="40" w:after="40"/>
        <w:rPr>
          <w:lang w:val="en-US"/>
        </w:rPr>
      </w:pPr>
      <w:r w:rsidRPr="00090BF9">
        <w:rPr>
          <w:color w:val="373737"/>
          <w:lang w:val="en-US"/>
        </w:rPr>
        <w:t>Bilhete Hop-on Hop-off em Roma.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1 almoço </w:t>
      </w:r>
      <w:r>
        <w:rPr>
          <w:color w:val="373737"/>
        </w:rPr>
        <w:t>em Florença, 1 experiência gastronômica em Bolonha, 1 almoço toscano em Montepulciano, 1 almoço em Pompeia com pizza napolitana, 2 jantares em Sorrento, 1 almoço em Assis.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Guia turístico falando espanhol/português durante todo o itinerário.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Seguro de viage</w:t>
      </w:r>
      <w:r>
        <w:rPr>
          <w:color w:val="373737"/>
        </w:rPr>
        <w:t>m US$ 80.000 e seguro de cancelamento até US$ 4.000.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Kit de viagem Transmundi.</w:t>
      </w:r>
    </w:p>
    <w:p w:rsidR="009054A9" w:rsidRDefault="009054A9">
      <w:pPr>
        <w:spacing w:before="160"/>
      </w:pP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✈</w:t>
      </w:r>
      <w:r>
        <w:rPr>
          <w:b/>
          <w:bCs/>
          <w:color w:val="1F2D5C"/>
          <w:sz w:val="32"/>
          <w:szCs w:val="32"/>
        </w:rPr>
        <w:t>️</w:t>
      </w:r>
      <w:r>
        <w:rPr>
          <w:b/>
          <w:bCs/>
          <w:color w:val="1F2D5C"/>
          <w:sz w:val="32"/>
          <w:szCs w:val="32"/>
        </w:rPr>
        <w:t xml:space="preserve"> Voos previstos</w:t>
      </w:r>
    </w:p>
    <w:p w:rsidR="009054A9" w:rsidRDefault="00090BF9">
      <w:pPr>
        <w:spacing w:before="80" w:after="60"/>
      </w:pPr>
      <w:r>
        <w:rPr>
          <w:b/>
          <w:bCs/>
          <w:color w:val="373737"/>
        </w:rPr>
        <w:t>Saindo do Rio de Janeiro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687"/>
        <w:gridCol w:w="1395"/>
        <w:gridCol w:w="1289"/>
        <w:gridCol w:w="1148"/>
        <w:gridCol w:w="1154"/>
      </w:tblGrid>
      <w:tr w:rsidR="009054A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Rio de Janeiro (GIG)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Roma (FCO)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03/09/2026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AZ 673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14:25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#06:40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Roma (FCO)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Rio de Janeiro (GIG)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14/09/2026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AZ 672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21:55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#04:55</w:t>
            </w:r>
          </w:p>
        </w:tc>
      </w:tr>
    </w:tbl>
    <w:p w:rsidR="009054A9" w:rsidRDefault="00090BF9">
      <w:pPr>
        <w:spacing w:before="120" w:after="60"/>
        <w:jc w:val="center"/>
      </w:pPr>
      <w:r>
        <w:rPr>
          <w:b/>
          <w:bCs/>
          <w:color w:val="373737"/>
          <w:sz w:val="22"/>
          <w:szCs w:val="22"/>
        </w:rPr>
        <w:t>OU</w:t>
      </w:r>
    </w:p>
    <w:p w:rsidR="009054A9" w:rsidRDefault="00090BF9">
      <w:pPr>
        <w:spacing w:before="60" w:after="60"/>
      </w:pPr>
      <w:r>
        <w:rPr>
          <w:b/>
          <w:bCs/>
          <w:color w:val="373737"/>
        </w:rPr>
        <w:t>Saindo de São Paulo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687"/>
        <w:gridCol w:w="1395"/>
        <w:gridCol w:w="1289"/>
        <w:gridCol w:w="1148"/>
        <w:gridCol w:w="1154"/>
      </w:tblGrid>
      <w:tr w:rsidR="009054A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São Paulo (GRU)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Roma (FCO)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03/09/2026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AZ 679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18:50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#11:30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Roma (FCO)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São Paulo (GRU)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14/09/2026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AZ 678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09:35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16:50</w:t>
            </w:r>
          </w:p>
        </w:tc>
      </w:tr>
    </w:tbl>
    <w:p w:rsidR="009054A9" w:rsidRDefault="009054A9">
      <w:pPr>
        <w:spacing w:before="160"/>
      </w:pP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🏨</w:t>
      </w:r>
      <w:r>
        <w:rPr>
          <w:b/>
          <w:bCs/>
          <w:color w:val="1F2D5C"/>
          <w:sz w:val="32"/>
          <w:szCs w:val="32"/>
        </w:rPr>
        <w:t xml:space="preserve"> Hotéis previstos ou similares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Roma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A67C52"/>
              </w:rPr>
              <w:t>St. Martin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Florença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A67C52"/>
              </w:rPr>
              <w:t>Raffaello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Veneza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A67C52"/>
              </w:rPr>
              <w:t>Delfino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Sorrento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A67C52"/>
              </w:rPr>
              <w:t>Grand Hotel Vesuvio</w:t>
            </w:r>
          </w:p>
        </w:tc>
      </w:tr>
    </w:tbl>
    <w:p w:rsidR="009054A9" w:rsidRDefault="009054A9">
      <w:pPr>
        <w:spacing w:before="160"/>
      </w:pP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💰</w:t>
      </w:r>
      <w:r>
        <w:rPr>
          <w:b/>
          <w:bCs/>
          <w:color w:val="1F2D5C"/>
          <w:sz w:val="32"/>
          <w:szCs w:val="32"/>
        </w:rPr>
        <w:t xml:space="preserve"> Investimento por pessoa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Em acomodação dupla/tripla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€ 5.290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lastRenderedPageBreak/>
              <w:t>Suplemento p/ acomodação individual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10x € 128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+ Taxa de embarque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€ 230</w:t>
            </w:r>
          </w:p>
        </w:tc>
      </w:tr>
      <w:tr w:rsidR="009054A9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r>
              <w:rPr>
                <w:color w:val="1F2D5C"/>
              </w:rPr>
              <w:t>Parcelamento: entrada + 9x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54A9" w:rsidRDefault="00090BF9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€ 1.582 + 9x € 412</w:t>
            </w:r>
          </w:p>
        </w:tc>
      </w:tr>
    </w:tbl>
    <w:p w:rsidR="009054A9" w:rsidRDefault="009054A9">
      <w:pPr>
        <w:spacing w:before="160"/>
      </w:pP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📋</w:t>
      </w:r>
      <w:r>
        <w:rPr>
          <w:b/>
          <w:bCs/>
          <w:color w:val="1F2D5C"/>
          <w:sz w:val="32"/>
          <w:szCs w:val="32"/>
        </w:rPr>
        <w:t xml:space="preserve"> Documentação necessária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Passaporte com validade mínima de 06 meses a partir do término da viagem.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Cópia do passaporte.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Contrato com a Transmundi, preenchido e assinado.</w:t>
      </w:r>
    </w:p>
    <w:p w:rsidR="009054A9" w:rsidRDefault="00090BF9">
      <w:pPr>
        <w:spacing w:before="280" w:after="100"/>
      </w:pPr>
      <w:r>
        <w:rPr>
          <w:b/>
          <w:bCs/>
          <w:color w:val="1F2D5C"/>
          <w:sz w:val="32"/>
          <w:szCs w:val="32"/>
        </w:rPr>
        <w:t>ℹ</w:t>
      </w:r>
      <w:r>
        <w:rPr>
          <w:b/>
          <w:bCs/>
          <w:color w:val="1F2D5C"/>
          <w:sz w:val="32"/>
          <w:szCs w:val="32"/>
        </w:rPr>
        <w:t>️</w:t>
      </w:r>
      <w:r>
        <w:rPr>
          <w:b/>
          <w:bCs/>
          <w:color w:val="1F2D5C"/>
          <w:sz w:val="32"/>
          <w:szCs w:val="32"/>
        </w:rPr>
        <w:t xml:space="preserve"> Informações importantes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Preços por pessoa na acomodação escolhida.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Ofertas com disponibilidade limitada, sujeitas à confirmação de reserva.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Check-in e check-out conforme a política de cada hotel.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Durante a alta temporada, a Gruta Azul em Capri pode ter capacidade limitada. Caso n</w:t>
      </w:r>
      <w:r>
        <w:rPr>
          <w:color w:val="373737"/>
        </w:rPr>
        <w:t>ão seja possível, guias sugerirão atrações alternativas (ex: Faraglioni).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Para a visita a Pompeia, é obrigatório portar passaporte ou documento de identificação.</w:t>
      </w:r>
    </w:p>
    <w:p w:rsidR="009054A9" w:rsidRDefault="00090BF9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Os passeios não são recomendados para pessoas com dificuldades de locomoção.</w:t>
      </w:r>
    </w:p>
    <w:p w:rsidR="009054A9" w:rsidRDefault="00090BF9">
      <w:pPr>
        <w:spacing w:before="240" w:after="120"/>
        <w:jc w:val="center"/>
      </w:pPr>
      <w:r>
        <w:rPr>
          <w:b/>
          <w:bCs/>
          <w:color w:val="1F2D5C"/>
          <w:sz w:val="28"/>
          <w:szCs w:val="28"/>
        </w:rPr>
        <w:t>Desejamos a todos</w:t>
      </w:r>
      <w:r>
        <w:rPr>
          <w:b/>
          <w:bCs/>
          <w:color w:val="1F2D5C"/>
          <w:sz w:val="28"/>
          <w:szCs w:val="28"/>
        </w:rPr>
        <w:t xml:space="preserve"> uma ótima viagem! </w:t>
      </w:r>
      <w:r>
        <w:rPr>
          <w:b/>
          <w:bCs/>
          <w:color w:val="1F2D5C"/>
          <w:sz w:val="28"/>
          <w:szCs w:val="28"/>
        </w:rPr>
        <w:t>🌟</w:t>
      </w:r>
    </w:p>
    <w:p w:rsidR="009054A9" w:rsidRDefault="00090BF9">
      <w:pPr>
        <w:spacing w:before="60"/>
        <w:jc w:val="center"/>
      </w:pPr>
      <w:r>
        <w:rPr>
          <w:color w:val="777777"/>
          <w:sz w:val="18"/>
          <w:szCs w:val="18"/>
        </w:rPr>
        <w:t>www.transmundi.com.br</w:t>
      </w:r>
    </w:p>
    <w:sectPr w:rsidR="009054A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192ECB"/>
    <w:multiLevelType w:val="hybridMultilevel"/>
    <w:tmpl w:val="D2A22502"/>
    <w:lvl w:ilvl="0" w:tplc="33607094">
      <w:start w:val="1"/>
      <w:numFmt w:val="bullet"/>
      <w:lvlText w:val="•"/>
      <w:lvlJc w:val="left"/>
      <w:pPr>
        <w:ind w:left="720" w:hanging="360"/>
      </w:pPr>
    </w:lvl>
    <w:lvl w:ilvl="1" w:tplc="5186050C">
      <w:numFmt w:val="decimal"/>
      <w:lvlText w:val=""/>
      <w:lvlJc w:val="left"/>
    </w:lvl>
    <w:lvl w:ilvl="2" w:tplc="EBFA8618">
      <w:numFmt w:val="decimal"/>
      <w:lvlText w:val=""/>
      <w:lvlJc w:val="left"/>
    </w:lvl>
    <w:lvl w:ilvl="3" w:tplc="EB60693A">
      <w:numFmt w:val="decimal"/>
      <w:lvlText w:val=""/>
      <w:lvlJc w:val="left"/>
    </w:lvl>
    <w:lvl w:ilvl="4" w:tplc="32F40AAA">
      <w:numFmt w:val="decimal"/>
      <w:lvlText w:val=""/>
      <w:lvlJc w:val="left"/>
    </w:lvl>
    <w:lvl w:ilvl="5" w:tplc="86B65FA4">
      <w:numFmt w:val="decimal"/>
      <w:lvlText w:val=""/>
      <w:lvlJc w:val="left"/>
    </w:lvl>
    <w:lvl w:ilvl="6" w:tplc="B09E174C">
      <w:numFmt w:val="decimal"/>
      <w:lvlText w:val=""/>
      <w:lvlJc w:val="left"/>
    </w:lvl>
    <w:lvl w:ilvl="7" w:tplc="00A65264">
      <w:numFmt w:val="decimal"/>
      <w:lvlText w:val=""/>
      <w:lvlJc w:val="left"/>
    </w:lvl>
    <w:lvl w:ilvl="8" w:tplc="3190C57A">
      <w:numFmt w:val="decimal"/>
      <w:lvlText w:val=""/>
      <w:lvlJc w:val="left"/>
    </w:lvl>
  </w:abstractNum>
  <w:abstractNum w:abstractNumId="1" w15:restartNumberingAfterBreak="0">
    <w:nsid w:val="7B802650"/>
    <w:multiLevelType w:val="hybridMultilevel"/>
    <w:tmpl w:val="1BC22DBE"/>
    <w:lvl w:ilvl="0" w:tplc="2D1861EE">
      <w:start w:val="1"/>
      <w:numFmt w:val="bullet"/>
      <w:lvlText w:val="●"/>
      <w:lvlJc w:val="left"/>
      <w:pPr>
        <w:ind w:left="720" w:hanging="360"/>
      </w:pPr>
    </w:lvl>
    <w:lvl w:ilvl="1" w:tplc="4F1A1524">
      <w:start w:val="1"/>
      <w:numFmt w:val="bullet"/>
      <w:lvlText w:val="○"/>
      <w:lvlJc w:val="left"/>
      <w:pPr>
        <w:ind w:left="1440" w:hanging="360"/>
      </w:pPr>
    </w:lvl>
    <w:lvl w:ilvl="2" w:tplc="880232D0">
      <w:start w:val="1"/>
      <w:numFmt w:val="bullet"/>
      <w:lvlText w:val="■"/>
      <w:lvlJc w:val="left"/>
      <w:pPr>
        <w:ind w:left="2160" w:hanging="360"/>
      </w:pPr>
    </w:lvl>
    <w:lvl w:ilvl="3" w:tplc="C3E47D22">
      <w:start w:val="1"/>
      <w:numFmt w:val="bullet"/>
      <w:lvlText w:val="●"/>
      <w:lvlJc w:val="left"/>
      <w:pPr>
        <w:ind w:left="2880" w:hanging="360"/>
      </w:pPr>
    </w:lvl>
    <w:lvl w:ilvl="4" w:tplc="095EB9CC">
      <w:start w:val="1"/>
      <w:numFmt w:val="bullet"/>
      <w:lvlText w:val="○"/>
      <w:lvlJc w:val="left"/>
      <w:pPr>
        <w:ind w:left="3600" w:hanging="360"/>
      </w:pPr>
    </w:lvl>
    <w:lvl w:ilvl="5" w:tplc="67D499CC">
      <w:start w:val="1"/>
      <w:numFmt w:val="bullet"/>
      <w:lvlText w:val="■"/>
      <w:lvlJc w:val="left"/>
      <w:pPr>
        <w:ind w:left="4320" w:hanging="360"/>
      </w:pPr>
    </w:lvl>
    <w:lvl w:ilvl="6" w:tplc="C05629D0">
      <w:start w:val="1"/>
      <w:numFmt w:val="bullet"/>
      <w:lvlText w:val="●"/>
      <w:lvlJc w:val="left"/>
      <w:pPr>
        <w:ind w:left="5040" w:hanging="360"/>
      </w:pPr>
    </w:lvl>
    <w:lvl w:ilvl="7" w:tplc="768AF4CA">
      <w:start w:val="1"/>
      <w:numFmt w:val="bullet"/>
      <w:lvlText w:val="●"/>
      <w:lvlJc w:val="left"/>
      <w:pPr>
        <w:ind w:left="5760" w:hanging="360"/>
      </w:pPr>
    </w:lvl>
    <w:lvl w:ilvl="8" w:tplc="9868321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4A9"/>
    <w:rsid w:val="00090BF9"/>
    <w:rsid w:val="0090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1E91A-C7C4-4577-A1B1-F9AEB880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3</cp:revision>
  <dcterms:created xsi:type="dcterms:W3CDTF">2026-05-22T12:56:00Z</dcterms:created>
  <dcterms:modified xsi:type="dcterms:W3CDTF">2026-05-22T12:56:00Z</dcterms:modified>
</cp:coreProperties>
</file>