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AAB1" w14:textId="77777777" w:rsidR="00434231" w:rsidRPr="00861BCF" w:rsidRDefault="00000000">
      <w:pPr>
        <w:jc w:val="center"/>
        <w:rPr>
          <w:lang w:val="pt-BR"/>
        </w:rPr>
      </w:pPr>
      <w:r>
        <w:rPr>
          <w:b/>
          <w:color w:val="262E5D"/>
          <w:sz w:val="48"/>
          <w:lang w:val="pt-BR"/>
        </w:rPr>
        <w:t>GRUPO CAPITAIS IMPERIAIS COM GUIA DESDE O BRASIL</w:t>
      </w:r>
    </w:p>
    <w:p w14:paraId="32E627B0" w14:textId="77777777" w:rsidR="00434231" w:rsidRPr="00861BCF" w:rsidRDefault="00000000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Com guia desde o Brasil - Setembro de 2026</w:t>
      </w:r>
    </w:p>
    <w:p w14:paraId="428D472E" w14:textId="77777777" w:rsidR="00434231" w:rsidRDefault="00000000">
      <w:pPr>
        <w:jc w:val="center"/>
      </w:pPr>
      <w:r>
        <w:rPr>
          <w:noProof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 w14:paraId="62F30A1A" w14:textId="77777777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40F08B0C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14:paraId="6713354E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66F0EB64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14:paraId="43835769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Categoria 4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20BD2931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14:paraId="13E212AC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 w14:paraId="5064382C" w14:textId="77777777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20D77B70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14:paraId="05A7320F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7A383007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14:paraId="589780CA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4734B626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14:paraId="4C3CB7CE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REF: 1132006</w:t>
            </w:r>
          </w:p>
        </w:tc>
      </w:tr>
    </w:tbl>
    <w:p w14:paraId="2FCBBDC3" w14:textId="77777777" w:rsidR="00434231" w:rsidRDefault="00434231"/>
    <w:p w14:paraId="363BAA26" w14:textId="77777777" w:rsidR="00434231" w:rsidRDefault="00000000">
      <w:pPr>
        <w:spacing w:before="200" w:after="120"/>
      </w:pPr>
      <w:r>
        <w:rPr>
          <w:b/>
          <w:color w:val="262E5D"/>
          <w:sz w:val="36"/>
        </w:rPr>
        <w:t>Sobre a viagem</w:t>
      </w:r>
    </w:p>
    <w:p w14:paraId="29FB3226" w14:textId="77777777" w:rsidR="00434231" w:rsidRPr="00861BCF" w:rsidRDefault="00000000">
      <w:pPr>
        <w:jc w:val="both"/>
        <w:rPr>
          <w:lang w:val="pt-BR"/>
        </w:rPr>
      </w:pPr>
      <w:r>
        <w:rPr>
          <w:color w:val="464E5E"/>
          <w:lang w:val="pt-BR"/>
        </w:rPr>
        <w:t>Visite as cidades do antigo Império Austro-Húngaro. Apaixone-se por Viena com seus belíssimos palácios, entre eles o Belvedere, famoso pelos seus jardins, e o Palácio Imperial de Hofburg, residência oficial da dinastia Habsburgo por 6 séculos. Em Budapeste, a capital da Hungria, encante-se com a vista do Castelo de Buda, localizado às margens do Danúbio e classificado Patrimônio da Humanidade pela UNESCO. Em Bratislava, capital da Eslováquia, conheça a pé a cidade antiga. Desfrute de um passeio agradável em Praga pela Praça da Cidade Velha e contemple o famoso Relógio Astronômico e a Ponte de Carlos.</w:t>
      </w:r>
    </w:p>
    <w:p w14:paraId="24BF9414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14:paraId="64A0868D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em classe econômica promocional com a IBERIA nos trechos São Paulo / Madri / Viena e Praga / Madri / São Paulo.</w:t>
      </w:r>
    </w:p>
    <w:p w14:paraId="7D56AD67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 23 kg por pessoa e 1 bagagem de bordo conforme regra da companhia.</w:t>
      </w:r>
    </w:p>
    <w:p w14:paraId="014754FD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Guia falando português durante a viagem.</w:t>
      </w:r>
    </w:p>
    <w:p w14:paraId="28941819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3 noites de hospedagem em Viena, 2 noites em Budapeste e 3 noites em Praga, em hotéis categoria 4 estrelas ou similares, com café da manhã diário.</w:t>
      </w:r>
    </w:p>
    <w:p w14:paraId="546D34AC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Traslados aeroporto / hotel / aeroporto em serviço privativo e exclusivo para o grupo.</w:t>
      </w:r>
    </w:p>
    <w:p w14:paraId="7C8A9BA9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Jantar de boas-vindas em Viena com bebidas incluídas.</w:t>
      </w:r>
    </w:p>
    <w:p w14:paraId="6C829D93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Viagens terrestres entre Viena, Budapeste, Bratislava e Praga.</w:t>
      </w:r>
    </w:p>
    <w:p w14:paraId="69E401EB" w14:textId="77777777" w:rsidR="00434231" w:rsidRDefault="00000000">
      <w:pPr>
        <w:pStyle w:val="Commarcadores"/>
        <w:spacing w:after="40"/>
      </w:pPr>
      <w:r>
        <w:rPr>
          <w:color w:val="464E5E"/>
          <w:sz w:val="19"/>
        </w:rPr>
        <w:t>Kit viagem RCA.</w:t>
      </w:r>
    </w:p>
    <w:p w14:paraId="6B2A7567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lastRenderedPageBreak/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 w14:paraId="083F1C2A" w14:textId="77777777">
        <w:trPr>
          <w:jc w:val="center"/>
        </w:trPr>
        <w:tc>
          <w:tcPr>
            <w:tcW w:w="2664" w:type="dxa"/>
            <w:shd w:val="clear" w:color="auto" w:fill="262E5D"/>
          </w:tcPr>
          <w:p w14:paraId="56E6D2DF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14:paraId="7034A8EC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14:paraId="2F4165DD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14:paraId="7AED9A23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 w14:paraId="65AAF025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8283D03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IB 6843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AB9A06A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02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E4BD3F4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GRU / MAD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E0F227D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14:10 / 06:30 (+1)</w:t>
            </w:r>
          </w:p>
        </w:tc>
      </w:tr>
      <w:tr w:rsidR="00434231" w14:paraId="46999622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9CBBA5E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IB 3765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7B99CD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03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6C1AA49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MAD / VIE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EAE7A6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09:00 / 11:40</w:t>
            </w:r>
          </w:p>
        </w:tc>
      </w:tr>
      <w:tr w:rsidR="00434231" w14:paraId="75415828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D21675A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IB 3762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5586A8BB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11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2A04014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PRG / MAD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6B0BCA1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19:40 / 22:15</w:t>
            </w:r>
          </w:p>
        </w:tc>
      </w:tr>
      <w:tr w:rsidR="00434231" w14:paraId="54871C13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6DFF77B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IB 6842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9261AC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11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5DD1544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MAD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D857932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23:55 / 05:55 (+1)</w:t>
            </w:r>
          </w:p>
        </w:tc>
      </w:tr>
    </w:tbl>
    <w:p w14:paraId="5E4CE57C" w14:textId="67DE343E" w:rsidR="00434231" w:rsidRDefault="00434231"/>
    <w:p w14:paraId="470CA50E" w14:textId="77777777" w:rsidR="00434231" w:rsidRDefault="00000000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4AB8FBFE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45ADCD0B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2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D19F7C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02 DE SETEMBRO - SÃO PAULO / MADRI</w:t>
            </w:r>
          </w:p>
          <w:p w14:paraId="6282F65F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Comparecimento ao Aeroporto Internacional de Guarulhos para embarque em voo IBERIA com destino a Madri. Pernoite a bordo.</w:t>
            </w:r>
          </w:p>
        </w:tc>
      </w:tr>
      <w:tr w:rsidR="00434231" w14:paraId="13A19D92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40DA24B2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3" name="im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C19F0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03 DE SETEMBRO - MADRI / VIENA</w:t>
            </w:r>
          </w:p>
          <w:p w14:paraId="4195BEC8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Chegada em Madri, procedimentos de conexão e embarque para Viena. Após chegada e procedimentos de imigração, traslado ao hotel. Acomodação prevista a partir das 14h. À noite, jantar de boas-vindas com os companheiros de viagem no restaurante Marchfelderhof, com bebidas incluídas. Pernoite no hotel.</w:t>
            </w:r>
          </w:p>
        </w:tc>
      </w:tr>
      <w:tr w:rsidR="00434231" w14:paraId="6DD7EBE1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32176C27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4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55115D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04 DE SETEMBRO - VIENA</w:t>
            </w:r>
          </w:p>
          <w:p w14:paraId="17E375AE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Café da manhã no hotel. Visita panorâmica por Viena: jardins do Palácio Belvedere, Ringstrasse com seus edifícios históricos (Ópera Estatal, Museu de História da Arte, Parlamento, Hofburg), centro histórico e interior da Catedral de Santo Estêvão. Passagem pelo Relógio Anker e pelo bairro judeu. Opção de visita ao Palácio de Schönbrunn ou concerto de música clássica (não incluídos). Retorno ao hotel e dia livre.</w:t>
            </w:r>
          </w:p>
        </w:tc>
      </w:tr>
      <w:tr w:rsidR="00434231" w14:paraId="1A709DC4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293FAE4C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05 DE SETEMBRO - VIENA</w:t>
            </w:r>
          </w:p>
          <w:p w14:paraId="7BD9080A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Café da manhã no hotel. Dia livre para atividades independentes. Sugestão: excursão ao Vale do Danúbio e região de Wachau (não incluída). Pernoite no hotel.</w:t>
            </w:r>
          </w:p>
        </w:tc>
      </w:tr>
      <w:tr w:rsidR="00434231" w14:paraId="51ECFBE2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10777F62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5" name="imag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86FCD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06 DE SETEMBRO - VIENA / BUDAPESTE</w:t>
            </w:r>
          </w:p>
          <w:p w14:paraId="38F20D8A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Após café da manhã, partida em ônibus para Budapeste, a Pérola do Danúbio. Chegada prevista para a hora do almoço. À tarde, visita a Pest: Praça dos Heróis com o Monumento do Milênio, Rua Andrassy (Patrimônio da Humanidade), Ópera Estatal, Parlamento às margens do Danúbio e Basílica de Santo Estêvão. Pernoite no hotel.</w:t>
            </w:r>
          </w:p>
        </w:tc>
      </w:tr>
      <w:tr w:rsidR="00434231" w14:paraId="47CEDDB0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52604564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6" name="imag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33AC0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07 DE SETEMBRO - BUDAPESTE</w:t>
            </w:r>
          </w:p>
          <w:p w14:paraId="75892303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Após café da manhã, passeio pelo bairro do Castelo de Buda: Igreja de Matias e Bastião dos Pescadores, com vista panorâmica da cidade. Visita ao Palácio Real e às pontes que ligam as duas margens. Tarde livre. Pernoite no hotel.</w:t>
            </w:r>
          </w:p>
        </w:tc>
      </w:tr>
      <w:tr w:rsidR="00434231" w14:paraId="66C7F33F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22BD7606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08 DE SETEMBRO - BUDAPESTE / BRATISLAVA / PRAGA</w:t>
            </w:r>
          </w:p>
          <w:p w14:paraId="2AC9C7B5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Após café da manhã, partida para Praga com breve parada em Bratislava para tempo livre. Chegada em Praga e percurso turístico pelo centro histórico. Acomodação por 3 noites incluindo café da manhã. Noite livre.</w:t>
            </w:r>
          </w:p>
        </w:tc>
      </w:tr>
      <w:tr w:rsidR="00434231" w14:paraId="17DCD6F5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3352C931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A0000" wp14:editId="16AA0000">
                  <wp:extent cx="5897880" cy="2515370"/>
                  <wp:effectExtent l="0" t="0" r="0" b="0"/>
                  <wp:docPr id="7" name="imag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A63D5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09 DE SETEMBRO - PRAGA</w:t>
            </w:r>
          </w:p>
          <w:p w14:paraId="11249A2F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Café da manhã no hotel. Visita à cidade: Castelo Hradčany com a Catedral de São Vito e o Beco de Ouro, bairro da Cidade Pequena, Igreja de São Nicolau, Ponte de Carlos e Praça da Cidade Antiga com o Relógio Astronômico e a Igreja de Nossa Senhora de Tyn. Tarde e noite livres.</w:t>
            </w:r>
          </w:p>
        </w:tc>
      </w:tr>
      <w:tr w:rsidR="00434231" w14:paraId="1FD1F31A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1825BE23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10 DE SETEMBRO - PRAGA</w:t>
            </w:r>
          </w:p>
          <w:p w14:paraId="779B4481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Café da manhã no hotel. Dia livre. Sugestão: excursão a Karlovy Vary (não incluída). Pernoite no hotel.</w:t>
            </w:r>
          </w:p>
        </w:tc>
      </w:tr>
      <w:tr w:rsidR="00434231" w14:paraId="378DBA51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7CA7BC68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11 DE SETEMBRO - PRAGA / MADRI / SÃO PAULO</w:t>
            </w:r>
          </w:p>
          <w:p w14:paraId="5F8DDDD0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Café da manhã no hotel. Acomodação prevista até as 12h. Traslado ao aeroporto de Praga para embarque com destino a Madri e conexão para São Paulo.</w:t>
            </w:r>
          </w:p>
        </w:tc>
      </w:tr>
      <w:tr w:rsidR="00434231" w14:paraId="285CB47E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540B0AA7" w14:textId="77777777" w:rsidR="00434231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12 DE SETEMBRO - SÃO PAULO</w:t>
            </w:r>
          </w:p>
          <w:p w14:paraId="36B90301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Chegada em São Paulo e encerramento dos serviços.</w:t>
            </w:r>
          </w:p>
        </w:tc>
      </w:tr>
    </w:tbl>
    <w:p w14:paraId="1F015963" w14:textId="77777777" w:rsidR="00434231" w:rsidRDefault="00434231">
      <w:pPr>
        <w:spacing w:after="80"/>
      </w:pPr>
    </w:p>
    <w:p w14:paraId="11CEEB55" w14:textId="77777777" w:rsidR="00434231" w:rsidRDefault="00000000">
      <w:pPr>
        <w:spacing w:before="200" w:after="120"/>
      </w:pPr>
      <w:r>
        <w:rPr>
          <w:b/>
          <w:color w:val="262E5D"/>
          <w:sz w:val="36"/>
        </w:rPr>
        <w:t>Hotéis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434231" w14:paraId="73FD7349" w14:textId="77777777">
        <w:trPr>
          <w:jc w:val="center"/>
        </w:trPr>
        <w:tc>
          <w:tcPr>
            <w:tcW w:w="5328" w:type="dxa"/>
            <w:shd w:val="clear" w:color="auto" w:fill="262E5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434231" w14:paraId="7B0527C5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b/>
                <w:color w:val="313641"/>
                <w:sz w:val="19"/>
              </w:rPr>
              <w:t>Viena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color w:val="313641"/>
                <w:sz w:val="19"/>
              </w:rPr>
              <w:t>Hotel Intercontinental ★★★★ ou similar</w:t>
            </w:r>
          </w:p>
        </w:tc>
      </w:tr>
      <w:tr w:rsidR="00434231" w14:paraId="5C0F4D46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b/>
                <w:color w:val="313641"/>
                <w:sz w:val="19"/>
              </w:rPr>
              <w:t>Budapeste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color w:val="313641"/>
                <w:sz w:val="19"/>
              </w:rPr>
              <w:t>Hotel Ibis Styles Budapest Center ★★★★ ou similar</w:t>
            </w:r>
          </w:p>
        </w:tc>
      </w:tr>
      <w:tr w:rsidR="00434231" w14:paraId="3325127D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b/>
                <w:color w:val="313641"/>
                <w:sz w:val="19"/>
              </w:rPr>
              <w:t>Praga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>
            <w:r>
              <w:rPr>
                <w:color w:val="313641"/>
                <w:sz w:val="19"/>
              </w:rPr>
              <w:t>Hotel NH Prague City ★★★★ ou similar</w:t>
            </w:r>
          </w:p>
        </w:tc>
      </w:tr>
    </w:tbl>
    <w:p w14:paraId="3F3E5058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14:paraId="549D1114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14:paraId="28A50AFA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14:paraId="5EA2E313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Passeios opcionais, serviços não mencionados como inclusos e despesas pessoais.</w:t>
      </w:r>
    </w:p>
    <w:p w14:paraId="29EE29F8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14:paraId="30CCCF4F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14:paraId="3C39D6BA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>Documentação para embarque</w:t>
      </w:r>
    </w:p>
    <w:p w14:paraId="11EF6CEC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lastRenderedPageBreak/>
        <w:t>Brasileiros: passaporte com validade mínima de 6 meses a partir da chegada ao país e mínimo de 3 páginas em branco, ou RG brasileiro em bom estado, emitido há no máximo 10 anos.</w:t>
      </w:r>
    </w:p>
    <w:p w14:paraId="29325AEC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14:paraId="0BD6EAA0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Estrangeiros: necessário passaporte. Verificar exigência de visto conforme nacionalidade.</w:t>
      </w:r>
    </w:p>
    <w:p w14:paraId="4EF3BC43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14:paraId="778A42C2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documentação de viagem é de responsabilidade dos passageiros e deve ser confirmada junto aos consulados e à companhia aérea antes do embarque.</w:t>
      </w:r>
    </w:p>
    <w:p w14:paraId="0E300650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14:paraId="636EEC06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14:paraId="31618E87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contratar seguro de assistência viagem e chip/plano de dados para maior comodidade durante a viagem.</w:t>
      </w:r>
    </w:p>
    <w:p w14:paraId="06A59D8C" w14:textId="77777777" w:rsidR="00434231" w:rsidRPr="00861BCF" w:rsidRDefault="000000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5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161D" w14:textId="77777777" w:rsidR="00966CD8" w:rsidRDefault="00966CD8">
      <w:pPr>
        <w:spacing w:after="0" w:line="240" w:lineRule="auto"/>
      </w:pPr>
      <w:r>
        <w:separator/>
      </w:r>
    </w:p>
  </w:endnote>
  <w:endnote w:type="continuationSeparator" w:id="0">
    <w:p w14:paraId="6493CD02" w14:textId="77777777" w:rsidR="00966CD8" w:rsidRDefault="00966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C6FE" w14:textId="77777777" w:rsidR="00434231" w:rsidRPr="00861BCF" w:rsidRDefault="00000000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Grupo Capitais Imperiais com Guia desde o Brasil - Setembro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95FC" w14:textId="77777777" w:rsidR="00966CD8" w:rsidRDefault="00966CD8">
      <w:pPr>
        <w:spacing w:after="0" w:line="240" w:lineRule="auto"/>
      </w:pPr>
      <w:r>
        <w:separator/>
      </w:r>
    </w:p>
  </w:footnote>
  <w:footnote w:type="continuationSeparator" w:id="0">
    <w:p w14:paraId="4A5A527A" w14:textId="77777777" w:rsidR="00966CD8" w:rsidRDefault="00966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093954">
    <w:abstractNumId w:val="8"/>
  </w:num>
  <w:num w:numId="2" w16cid:durableId="863909399">
    <w:abstractNumId w:val="6"/>
  </w:num>
  <w:num w:numId="3" w16cid:durableId="2038658426">
    <w:abstractNumId w:val="5"/>
  </w:num>
  <w:num w:numId="4" w16cid:durableId="2017807022">
    <w:abstractNumId w:val="4"/>
  </w:num>
  <w:num w:numId="5" w16cid:durableId="1325082633">
    <w:abstractNumId w:val="7"/>
  </w:num>
  <w:num w:numId="6" w16cid:durableId="1504396806">
    <w:abstractNumId w:val="3"/>
  </w:num>
  <w:num w:numId="7" w16cid:durableId="885489092">
    <w:abstractNumId w:val="2"/>
  </w:num>
  <w:num w:numId="8" w16cid:durableId="674839646">
    <w:abstractNumId w:val="1"/>
  </w:num>
  <w:num w:numId="9" w16cid:durableId="924417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34231"/>
    <w:rsid w:val="00861BCF"/>
    <w:rsid w:val="00966C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2EEAD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image" Target="media/cover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874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2026-06-10T15:08:00Z</dcterms:modified>
  <cp:category/>
</cp:coreProperties>
</file>