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0b2447"/>
          <w:sz w:val="60"/>
          <w:szCs w:val="60"/>
          <w:rtl w:val="0"/>
        </w:rPr>
        <w:t xml:space="preserve">ITÁLIA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d7a62b"/>
          <w:sz w:val="34"/>
          <w:szCs w:val="34"/>
          <w:rtl w:val="0"/>
        </w:rPr>
        <w:t xml:space="preserve">E ITÁLIA (ÔNIBUS) COM PACOTE “MAIS SERVIÇOS”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Paris • Boppard • Frankfurt • Rothenburg • Füssen • Innsbruck • Pádua • Veneza • Pisa • Florença • Roma • Nápoles • Capri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/>
        <w:drawing>
          <wp:inline distB="0" distT="0" distL="0" distR="0">
            <wp:extent cx="6492240" cy="4044346"/>
            <wp:effectExtent b="0" l="0" r="0" t="0"/>
            <wp:docPr id="6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0443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Duração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11 dias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Temporada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2026–2027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Categoria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Circuito acompanhado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Preço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Desde € 2.990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rPr/>
      </w:pPr>
      <w:r w:rsidDel="00000000" w:rsidR="00000000" w:rsidRPr="00000000">
        <w:rPr>
          <w:rtl w:val="0"/>
        </w:rPr>
        <w:t xml:space="preserve">Paris e Itália (Ônibus) com pacote “Mais Serviços”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Um circuito de 11 dias por Paris, Alemanha e Itália de ônibus, com o pacote Mais Serviços já incluído: Versalhes, Iluminações de Paris, gôndola em Veneza, Roma Barroca, Museus Vaticanos e excursão a Nápoles e Capri.</w:t>
      </w:r>
    </w:p>
    <w:tbl>
      <w:tblPr>
        <w:tblStyle w:val="Table2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9225" cy="1781767"/>
                  <wp:effectExtent b="0" l="0" r="0" t="0"/>
                  <wp:docPr id="8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78176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Roma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44766"/>
                  <wp:effectExtent b="0" l="0" r="0" t="0"/>
                  <wp:docPr id="7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447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Florença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10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Veneza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9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Roteiro dia a dia</w:t>
      </w:r>
    </w:p>
    <w:p w:rsidR="00000000" w:rsidDel="00000000" w:rsidP="00000000" w:rsidRDefault="00000000" w:rsidRPr="00000000" w14:paraId="0000001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Chegada ao aeroporto e traslado para o hotel. Às 19h encontro com o guia na recepção do hotel. À noite, Iluminações de Paris. Hospedagem. (Para garantir esta visita, é necessário chegar a Paris antes das 17h. Em caso de não cumprimento, a visita não é reembolsável.)</w:t>
      </w:r>
    </w:p>
    <w:p w:rsidR="00000000" w:rsidDel="00000000" w:rsidP="00000000" w:rsidRDefault="00000000" w:rsidRPr="00000000" w14:paraId="0000001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2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por Paris: Champs-Élysées, Place de la Concorde, Arc de Triomphe, Ópera, Bairro Latino, Sorbonne, Panthéon, Inválidos, Escola Militar e Champ de Mars. Tarde livre. Visita Opcional: Cruzeiro no Sena em Bateaux Mouche + Montmartre, ou um dos cabarés noturnos de Paris. Hospedagem.</w:t>
      </w:r>
    </w:p>
    <w:p w:rsidR="00000000" w:rsidDel="00000000" w:rsidP="00000000" w:rsidRDefault="00000000" w:rsidRPr="00000000" w14:paraId="0000001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3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ao Palácio e aos Jardins de Versalhes. Hospedagem.</w:t>
      </w:r>
    </w:p>
    <w:p w:rsidR="00000000" w:rsidDel="00000000" w:rsidP="00000000" w:rsidRDefault="00000000" w:rsidRPr="00000000" w14:paraId="0000001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4 — Paris • Boppard • Frankfurt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Partida para Boppard. Embarcaremos em um cruzeiro pelo Rio Reno até St. Goar (aproximadamente 1 hora). Continuaremos até a Praça Römer em Frankfurt para visitá-la. Hospedagem.</w:t>
      </w:r>
    </w:p>
    <w:p w:rsidR="00000000" w:rsidDel="00000000" w:rsidP="00000000" w:rsidRDefault="00000000" w:rsidRPr="00000000" w14:paraId="0000001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5 — Frankfurt • Rothenburg • Füssen • Innsbruck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a pé: Piazza della Signoria, Duomo, Santa Maria del Fiore, Batistério e Ponte Vecchio. Almoço. À tarde, Santa Croce e Piazzale Michelangelo.</w:t>
      </w:r>
    </w:p>
    <w:p w:rsidR="00000000" w:rsidDel="00000000" w:rsidP="00000000" w:rsidRDefault="00000000" w:rsidRPr="00000000" w14:paraId="0000001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6 — Innsbruck • Pádua • Veneza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ao centro histórico de Innsbruck, incluindo o Telhadinho de Ouro. Continuaremos até Pádua, onde poderemos visitar a Basílica de Santo Antônio. Partida para Veneza. À noite, Visita Opcional: Veneza à Noite com Passeio de Barco no Grande Canal. Hospedagem.</w:t>
      </w:r>
    </w:p>
    <w:p w:rsidR="00000000" w:rsidDel="00000000" w:rsidP="00000000" w:rsidRDefault="00000000" w:rsidRPr="00000000" w14:paraId="0000002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7 — Veneza • Pisa • Florença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Pegaremos um barco até a Praça de São Marcos, onde faremos um passeio de orientação com a oportunidade de visitar um forno e ver uma demonstração do famoso vidro Murano. Encerraremos com um romântico passeio de gôndola. Partida para Pisa para conhecer a famosa Torre Inclinada. Continuação até Florença. Jantar e hospedagem.</w:t>
      </w:r>
    </w:p>
    <w:p w:rsidR="00000000" w:rsidDel="00000000" w:rsidP="00000000" w:rsidRDefault="00000000" w:rsidRPr="00000000" w14:paraId="0000002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8 — Florença • Assis •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Excursão de dia inteiro ao sul da Itália, visitando Nápoles e Capri. Entre 1º de novembro e 31 de março, Capri é substituída por Pompéia por motivos meteorológicos.</w:t>
      </w:r>
    </w:p>
    <w:p w:rsidR="00000000" w:rsidDel="00000000" w:rsidP="00000000" w:rsidRDefault="00000000" w:rsidRPr="00000000" w14:paraId="0000002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9 —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aos Museus Vaticanos e à Capela Sistina. Depois, visita panorâmica pela Praça de São Pedro, Via della Conciliazione e caminhada pelo bairro de Trastevere. Do ônibus veremos a Ilha Tiberina, os templos de Hércules e Portunus e a Boca da Verdade. Passearemos pelas colinas históricas (Aventino, Palatino e Célio), chegando ao Circo Máximo e às Termas do Imperador Caracala. Encerramos com o Coliseu. Tarde livre. Visita opcional: Coliseu e Fóruns Romanos. Hospedagem.</w:t>
      </w:r>
    </w:p>
    <w:p w:rsidR="00000000" w:rsidDel="00000000" w:rsidP="00000000" w:rsidRDefault="00000000" w:rsidRPr="00000000" w14:paraId="0000002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10 — Roma • Nápoles • Capri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Excursão de dia inteiro ao sul da Itália com Nápoles e a bela ilha paradísíaca de Capri com seus penhascos e grutas. Hospedagem. (De 01/Nov a 31/Mar, Capri é substituída por Pompeia.)</w:t>
      </w:r>
    </w:p>
    <w:p w:rsidR="00000000" w:rsidDel="00000000" w:rsidP="00000000" w:rsidRDefault="00000000" w:rsidRPr="00000000" w14:paraId="0000002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11 — Roma • cidade de origem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tempo livre até o traslado ao aeroporto. Fim dos serviços.</w:t>
      </w:r>
    </w:p>
    <w:p w:rsidR="00000000" w:rsidDel="00000000" w:rsidP="00000000" w:rsidRDefault="00000000" w:rsidRPr="00000000" w14:paraId="0000002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 que está incluído</w:t>
      </w:r>
    </w:p>
    <w:p w:rsidR="00000000" w:rsidDel="00000000" w:rsidP="00000000" w:rsidRDefault="00000000" w:rsidRPr="00000000" w14:paraId="0000002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Hospedagem com café da manhã buffet.</w:t>
      </w:r>
    </w:p>
    <w:p w:rsidR="00000000" w:rsidDel="00000000" w:rsidP="00000000" w:rsidRDefault="00000000" w:rsidRPr="00000000" w14:paraId="0000002E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3 meias-pensões (3 jantares). Um dos jantares é especial com música no Rte. Termas do Coliseu ou similar, em Roma.</w:t>
      </w:r>
    </w:p>
    <w:p w:rsidR="00000000" w:rsidDel="00000000" w:rsidP="00000000" w:rsidRDefault="00000000" w:rsidRPr="00000000" w14:paraId="0000002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Ônibus de turismo durante todo o tour.</w:t>
      </w:r>
    </w:p>
    <w:p w:rsidR="00000000" w:rsidDel="00000000" w:rsidP="00000000" w:rsidRDefault="00000000" w:rsidRPr="00000000" w14:paraId="00000030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Traslados de chegada e saída.</w:t>
      </w:r>
    </w:p>
    <w:p w:rsidR="00000000" w:rsidDel="00000000" w:rsidP="00000000" w:rsidRDefault="00000000" w:rsidRPr="00000000" w14:paraId="0000003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Guia acompanhante profissional durante o roteiro de ônibus, independentemente do número de passageiros.</w:t>
      </w:r>
    </w:p>
    <w:p w:rsidR="00000000" w:rsidDel="00000000" w:rsidP="00000000" w:rsidRDefault="00000000" w:rsidRPr="00000000" w14:paraId="00000032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Visitas panorâmicas com guia local em Paris, Innsbruck, Florença, Roma e muitas visitas com nosso Guia Correio.</w:t>
      </w:r>
    </w:p>
    <w:p w:rsidR="00000000" w:rsidDel="00000000" w:rsidP="00000000" w:rsidRDefault="00000000" w:rsidRPr="00000000" w14:paraId="0000003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Iluminações de Paris.</w:t>
      </w:r>
    </w:p>
    <w:p w:rsidR="00000000" w:rsidDel="00000000" w:rsidP="00000000" w:rsidRDefault="00000000" w:rsidRPr="00000000" w14:paraId="00000034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 Palácio e Jardins de Versalhes em Paris.</w:t>
      </w:r>
    </w:p>
    <w:p w:rsidR="00000000" w:rsidDel="00000000" w:rsidP="00000000" w:rsidRDefault="00000000" w:rsidRPr="00000000" w14:paraId="0000003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Cruzeiro pelo Reno de aproximadamente 1 hora, entre Boppard e St. Goar.</w:t>
      </w:r>
    </w:p>
    <w:p w:rsidR="00000000" w:rsidDel="00000000" w:rsidP="00000000" w:rsidRDefault="00000000" w:rsidRPr="00000000" w14:paraId="00000036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Barco em Veneza com cruzeiro pelas ilhas da lagoa.</w:t>
      </w:r>
    </w:p>
    <w:p w:rsidR="00000000" w:rsidDel="00000000" w:rsidP="00000000" w:rsidRDefault="00000000" w:rsidRPr="00000000" w14:paraId="0000003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aos Museus Vaticanos em Roma.</w:t>
      </w:r>
    </w:p>
    <w:p w:rsidR="00000000" w:rsidDel="00000000" w:rsidP="00000000" w:rsidRDefault="00000000" w:rsidRPr="00000000" w14:paraId="00000038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de dia inteiro a Nápoles e Capri (de 01/Nov a 31/Mar, Capri é substituída por Pompeia).</w:t>
      </w:r>
    </w:p>
    <w:p w:rsidR="00000000" w:rsidDel="00000000" w:rsidP="00000000" w:rsidRDefault="00000000" w:rsidRPr="00000000" w14:paraId="0000003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Caminhada pelo bairro de Trastevere em Roma.</w:t>
      </w:r>
    </w:p>
    <w:p w:rsidR="00000000" w:rsidDel="00000000" w:rsidP="00000000" w:rsidRDefault="00000000" w:rsidRPr="00000000" w14:paraId="0000003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Seguro turístico.</w:t>
      </w:r>
    </w:p>
    <w:p w:rsidR="00000000" w:rsidDel="00000000" w:rsidP="00000000" w:rsidRDefault="00000000" w:rsidRPr="00000000" w14:paraId="0000003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Impostos turísticos.</w:t>
      </w:r>
    </w:p>
    <w:p w:rsidR="00000000" w:rsidDel="00000000" w:rsidP="00000000" w:rsidRDefault="00000000" w:rsidRPr="00000000" w14:paraId="0000003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da Roma Barroca.</w:t>
      </w:r>
    </w:p>
    <w:p w:rsidR="00000000" w:rsidDel="00000000" w:rsidP="00000000" w:rsidRDefault="00000000" w:rsidRPr="00000000" w14:paraId="0000003D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inclui</w:t>
      </w:r>
    </w:p>
    <w:p w:rsidR="00000000" w:rsidDel="00000000" w:rsidP="00000000" w:rsidRDefault="00000000" w:rsidRPr="00000000" w14:paraId="0000003E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Gorjetas para motoristas e guias.</w:t>
      </w:r>
    </w:p>
    <w:p w:rsidR="00000000" w:rsidDel="00000000" w:rsidP="00000000" w:rsidRDefault="00000000" w:rsidRPr="00000000" w14:paraId="0000003F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Serviços não especificados no itinerário ou na relação de inclusões.</w:t>
      </w:r>
    </w:p>
    <w:p w:rsidR="00000000" w:rsidDel="00000000" w:rsidP="00000000" w:rsidRDefault="00000000" w:rsidRPr="00000000" w14:paraId="0000004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Hotéis previstos ou similares</w:t>
      </w:r>
    </w:p>
    <w:tbl>
      <w:tblPr>
        <w:tblStyle w:val="Table3"/>
        <w:tblW w:w="10800.0" w:type="dxa"/>
        <w:jc w:val="center"/>
        <w:tblLayout w:type="fixed"/>
        <w:tblLook w:val="04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0b2447" w:val="clear"/>
          </w:tcPr>
          <w:p w:rsidR="00000000" w:rsidDel="00000000" w:rsidP="00000000" w:rsidRDefault="00000000" w:rsidRPr="00000000" w14:paraId="0000004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2447" w:val="clear"/>
          </w:tcPr>
          <w:p w:rsidR="00000000" w:rsidDel="00000000" w:rsidP="00000000" w:rsidRDefault="00000000" w:rsidRPr="00000000" w14:paraId="0000004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Hotéis previstos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Milão</w:t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Paris</w:t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Mercure P. Versalles Expo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Frankfurt</w:t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Leonardo Offenbach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Innsbruck</w:t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Alphotel **** (Cidade) • Reschenhof **** (Periferia)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Veneza / Mestre</w:t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Belstay Venezia **** • Novotel Mestre Castellana **** • Leonardo Royal Mestre **** • Lugano Torretta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Florença</w:t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B&amp;B Hotel Novoli ***sup • B&amp;B Hotel Palazzo Giustizia ***sup • Ibis Firenze Nord Airport ***sup (Sesto Fiorentino)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Roma</w:t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Ergife **** • Green Park Pamphili **** • Garner Hotel Rome Aurelia **** • Marc Aurelio **** • Grand Hotel Fleming ****</w:t>
            </w:r>
          </w:p>
        </w:tc>
      </w:tr>
    </w:tbl>
    <w:p w:rsidR="00000000" w:rsidDel="00000000" w:rsidP="00000000" w:rsidRDefault="00000000" w:rsidRPr="00000000" w14:paraId="00000052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Observações importantes</w:t>
      </w:r>
    </w:p>
    <w:p w:rsidR="00000000" w:rsidDel="00000000" w:rsidP="00000000" w:rsidRDefault="00000000" w:rsidRPr="00000000" w14:paraId="00000053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Por motivos meteorológicos, de 01/Nov a 31/Mar a visita a Capri será substituída por Pompeia.</w:t>
      </w:r>
    </w:p>
    <w:p w:rsidR="00000000" w:rsidDel="00000000" w:rsidP="00000000" w:rsidRDefault="00000000" w:rsidRPr="00000000" w14:paraId="00000054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Para fazer a visita do primeiro dia, é necessário chegar a Paris antes das 17h.</w:t>
      </w:r>
    </w:p>
    <w:p w:rsidR="00000000" w:rsidDel="00000000" w:rsidP="00000000" w:rsidRDefault="00000000" w:rsidRPr="00000000" w14:paraId="00000055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Hotéis podem ser substituídos por similares, especialmente em feriados e datas especiais.</w:t>
      </w:r>
    </w:p>
    <w:p w:rsidR="00000000" w:rsidDel="00000000" w:rsidP="00000000" w:rsidRDefault="00000000" w:rsidRPr="00000000" w14:paraId="00000056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Preço divulgado pela operadora: desde € 2.990. Consulte disponibilidade e condições para a data desejada.</w:t>
      </w:r>
    </w:p>
    <w:p w:rsidR="00000000" w:rsidDel="00000000" w:rsidP="00000000" w:rsidRDefault="00000000" w:rsidRPr="00000000" w14:paraId="00000057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TSV Destinos Internacionais • Paris e Itália (Ônibus) com Mais Serviços 2026–2027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05" w:top="605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1f2937"/>
        <w:sz w:val="19"/>
        <w:szCs w:val="19"/>
        <w:lang w:val="pt_BR"/>
      </w:rPr>
    </w:rPrDefault>
    <w:pPrDefault>
      <w:pPr>
        <w:spacing w:after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0b2447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d7a62b"/>
      <w:sz w:val="25"/>
      <w:szCs w:val="25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before="100" w:line="240" w:lineRule="auto"/>
    </w:pPr>
    <w:rPr>
      <w:rFonts w:ascii="Calibri" w:cs="Calibri" w:eastAsia="Calibri" w:hAnsi="Calibri"/>
      <w:b w:val="1"/>
      <w:bCs w:val="1"/>
      <w:color w:val="0b2447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4.jpg"/><Relationship Id="rId10" Type="http://schemas.openxmlformats.org/officeDocument/2006/relationships/image" Target="media/image1.jpg"/><Relationship Id="rId9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jpg"/><Relationship Id="rId8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f3RyEaTcjnopWcouAbB8wfPF9A==">CgMxLjA4AHIhMTQ5TWppNEp2LUhqXzAtTjZ4OGZ3VERnR2VrNjhNRm5v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