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2"/>
          <w:szCs w:val="52"/>
        </w:rPr>
        <w:t xml:space="preserve">CRUZEIRO PELO DANÚBIO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4"/>
          <w:szCs w:val="34"/>
        </w:rPr>
        <w:t xml:space="preserve">Danube Capitals from Vienna 2027</w:t>
      </w:r>
    </w:p>
    <w:p>
      <w:pPr>
        <w:spacing w:after="380" w:before="200"/>
        <w:jc w:val="center"/>
      </w:pPr>
      <w:r>
        <w:rPr>
          <w:i/>
          <w:iCs/>
          <w:color w:val="5A5A5A"/>
          <w:sz w:val="22"/>
          <w:szCs w:val="22"/>
        </w:rPr>
        <w:t xml:space="preserve">7 noites · Viena · Budapeste · Esztergom · Bratislava · Melk · Vale do Wachau · Viena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6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Duas capitais europeias: Viena e Budapeste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Esztergom e sua imponente Basílica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Bratislava, única capital do mundo entre dois países vizinhos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Abadia de Melk e o Vale do Wachau — Patrimônio Mundial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2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FLORA · Navegação fluvial Premium All-Inclusive</w:t>
      </w:r>
    </w:p>
    <w:p>
      <w:pPr>
        <w:shd w:fill="1F3552" w:val="clear"/>
        <w:spacing w:after="0" w:before="46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VIENA  ·  BUDAPESTE  ·  ESZTERGOM  ·  BRATISLAVA  ·  WACHAU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7 noites pelo Danúbio unindo duas capitais europeias — Viena e Budapeste — além de Esztergom, Bratislava e a passagem pelo Vale do Wachau, Patrimônio Mundial da UNESCO, com a Abadia de Melk. Um roteiro completo de história, paisagens e cultura, a bordo de um navio A-ROSA com sistema Premium All-Inclusive.</w:t>
      </w:r>
    </w:p>
    <w:p>
      <w:pPr>
        <w:spacing w:after="180" w:before="90"/>
        <w:jc w:val="center"/>
      </w:pPr>
      <w:r>
        <w:drawing>
          <wp:inline distT="0" distB="0" distL="0" distR="0">
            <wp:extent cx="4762500" cy="1352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18h30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FLORA em Viena, capital austríaca e ponto de partida deste cruzeiro pelas capitais do Danúbio. Partida à noite.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13h00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Budapeste, a "Pérola do Danúbio", com tempo livre para conhecer suas pontes históricas, o imponente Parlamento à beira-rio e o Castelo de Buda.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23h59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livre em Budapeste para explorar a cidade com calma, seus banhos termais, mercados e a vida noturna às margens do Danúbio. Partida à noite.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ESZTERGOM (HUNGRIA)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05h00 · Partida: 18h00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Esztergom, cidade histórica e sede da Basílica de Esztergom, a maior igreja da Hungria e uma das mais importantes da Europa Central.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Bratislava, a única capital do mundo que faz fronteira com mais de um país vizinho, com seu charmoso centro histórico e o Castelo de Bratislava.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23h59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livre em Bratislava para aproveitar a cidade com mais tempo. Partida à noite rumo à Áustria.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MELK E VALE DO WACHAU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Dia de excursão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dedicado à imponente Abadia Beneditina de Melk e à navegação pelo Vale do Wachau, Patrimônio Mundial da UNESCO, com seus vinhedos e vilarejos às margens do Danúbio.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(desembarque)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Viena pela manhã. Desembarque e fim dos serviços a bordo.</w:t>
      </w:r>
    </w:p>
    <w:p>
      <w:pPr>
        <w:spacing w:after="70" w:before="110"/>
        <w:jc w:val="center"/>
      </w:pPr>
      <w:r>
        <w:drawing>
          <wp:inline distT="0" distB="0" distL="0" distR="0">
            <wp:extent cx="4572000" cy="2076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/>
        <w:jc w:val="center"/>
      </w:pPr>
      <w:r>
        <w:rPr>
          <w:i/>
          <w:iCs/>
          <w:color w:val="5A5A5A"/>
          <w:sz w:val="17"/>
          <w:szCs w:val="17"/>
        </w:rPr>
        <w:t xml:space="preserve">Navio A-ROSA navegando pelo Vale do Wachau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(buffet, com estações ao vivo)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Lanche de boas-vindas no embarque e café e chá durante o dia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espumante e vinhos branco e tinto A-ROSA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 e academia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Condições especiais em tratamentos de spa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15 anos viajam gratuitamente no Deck 1, acompanhadas de um adulto responsável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Transfers de aeroporto/estação disponíveis quando reservados junto à A-ROSA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Diversas datas de saída entre março e agosto de 2027, a bordo do A-ROSA FLORA.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400"/>
        <w:gridCol w:w="2400"/>
      </w:tblGrid>
      <w:tr>
        <w:trPr>
          <w:cantSplit/>
          <w:tblHeader/>
        </w:trPr>
        <w:tc>
          <w:tcPr>
            <w:tcW w:type="dxa" w:w="4200"/>
            <w:shd w:fill="1F3552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Data de embarque</w:t>
            </w:r>
          </w:p>
        </w:tc>
        <w:tc>
          <w:tcPr>
            <w:tcW w:type="dxa" w:w="4400"/>
            <w:shd w:fill="1F3552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29/mar a 05/abr/2027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€ 1.098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05 a 12/abr/2027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€ 998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12 a 19/mai/2027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18 a 25/jun/2027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09 a 16/jul/2027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€ 1.148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16 a 23/jul/2027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€ 998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23 a 30/jul/2027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€ 1.148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30/jul a 06/ago/2027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€ 998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06 a 13/ago/2027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€ 1.098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13 a 20/ago/2027</w:t>
            </w:r>
          </w:p>
        </w:tc>
        <w:tc>
          <w:tcPr>
            <w:tcW w:type="dxa" w:w="4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FLORA</w:t>
            </w:r>
          </w:p>
        </w:tc>
        <w:tc>
          <w:tcPr>
            <w:tcW w:type="dxa" w:w="2400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€ 1.098</w:t>
            </w:r>
          </w:p>
        </w:tc>
      </w:tr>
    </w:tbl>
    <w:p>
      <w:pPr>
        <w:spacing w:after="130" w:before="13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9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roteiro inesquecível pelo Danúbio</w:t>
      </w:r>
      <w:r>
        <w:rPr>
          <w:i/>
          <w:iCs/>
          <w:color w:val="5A5A5A"/>
          <w:sz w:val="20"/>
          <w:szCs w:val="20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20" w:right="900" w:bottom="4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Cruzeiro pelo Danúbio · Danube Capitals from Vienna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6db0238bba7a59da497613b270cd4dfbb6eaedb.jpg"/><Relationship Id="rId10" Type="http://schemas.openxmlformats.org/officeDocument/2006/relationships/image" Target="media/132a8b248c69187f5bacbbb3938f2ebd71927b61.jpg"/><Relationship Id="rId11" Type="http://schemas.openxmlformats.org/officeDocument/2006/relationships/image" Target="media/1c8b69ddeba849e258ce8718981b76680d52a9a6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2026-09-18T16:45:21.466Z</dcterms:created>
  <dcterms:modified xsi:type="dcterms:W3CDTF">2026-09-18T16:45:21.466Z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