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FAC1" w14:textId="77777777" w:rsidR="004D6C44" w:rsidRDefault="00000000" w:rsidP="00DA3CF5">
      <w:pPr>
        <w:jc w:val="center"/>
      </w:pPr>
      <w:r>
        <w:rPr>
          <w:noProof/>
        </w:rPr>
        <w:drawing>
          <wp:inline distT="0" distB="0" distL="0" distR="0" wp14:anchorId="7D948D51" wp14:editId="46FE500A">
            <wp:extent cx="6667500" cy="30289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08479" w14:textId="77777777" w:rsidR="004D6C44" w:rsidRDefault="00000000">
      <w:pPr>
        <w:spacing w:before="480"/>
        <w:jc w:val="center"/>
      </w:pPr>
      <w:r>
        <w:rPr>
          <w:rFonts w:ascii="Georgia" w:eastAsia="Georgia" w:hAnsi="Georgia" w:cs="Georgia"/>
          <w:b/>
          <w:bCs/>
          <w:color w:val="B08D57"/>
          <w:spacing w:val="20"/>
          <w:sz w:val="24"/>
          <w:szCs w:val="24"/>
        </w:rPr>
        <w:t>ROTEIRO DE CRUZEIRO FLUVIAL</w:t>
      </w:r>
    </w:p>
    <w:p w14:paraId="4986DEF0" w14:textId="77777777" w:rsidR="004D6C44" w:rsidRDefault="00000000">
      <w:pPr>
        <w:spacing w:before="200"/>
        <w:jc w:val="center"/>
      </w:pPr>
      <w:r>
        <w:rPr>
          <w:rFonts w:ascii="Georgia" w:eastAsia="Georgia" w:hAnsi="Georgia" w:cs="Georgia"/>
          <w:b/>
          <w:bCs/>
          <w:color w:val="1F3552"/>
          <w:sz w:val="34"/>
          <w:szCs w:val="34"/>
        </w:rPr>
        <w:t>ESCAPADA DE INVERNO PELO RENO: CIDADES HISTÓRICAS DA ALEMANHA</w:t>
      </w:r>
    </w:p>
    <w:p w14:paraId="562373E1" w14:textId="77777777" w:rsidR="004D6C44" w:rsidRPr="00DA3CF5" w:rsidRDefault="00000000">
      <w:pPr>
        <w:spacing w:before="100" w:after="100"/>
        <w:jc w:val="center"/>
        <w:rPr>
          <w:lang w:val="en-US"/>
        </w:rPr>
      </w:pPr>
      <w:r w:rsidRPr="00DA3CF5">
        <w:rPr>
          <w:rFonts w:ascii="Georgia" w:eastAsia="Georgia" w:hAnsi="Georgia" w:cs="Georgia"/>
          <w:b/>
          <w:bCs/>
          <w:color w:val="B08D57"/>
          <w:sz w:val="32"/>
          <w:szCs w:val="32"/>
          <w:lang w:val="en-US"/>
        </w:rPr>
        <w:t>Rhine City Break in Winter 2027</w:t>
      </w:r>
    </w:p>
    <w:p w14:paraId="29215EA6" w14:textId="77777777" w:rsidR="004D6C44" w:rsidRDefault="00000000">
      <w:pPr>
        <w:spacing w:before="200" w:after="400"/>
        <w:jc w:val="center"/>
      </w:pPr>
      <w:r>
        <w:rPr>
          <w:i/>
          <w:iCs/>
          <w:color w:val="5A5A5A"/>
        </w:rPr>
        <w:t xml:space="preserve">5 noites · Duisburgo · Colônia · </w:t>
      </w:r>
      <w:proofErr w:type="spellStart"/>
      <w:r>
        <w:rPr>
          <w:i/>
          <w:iCs/>
          <w:color w:val="5A5A5A"/>
        </w:rPr>
        <w:t>Rüdesheim</w:t>
      </w:r>
      <w:proofErr w:type="spellEnd"/>
      <w:r>
        <w:rPr>
          <w:i/>
          <w:iCs/>
          <w:color w:val="5A5A5A"/>
        </w:rPr>
        <w:t xml:space="preserve"> · Mainz · Bona · Duisburgo</w:t>
      </w:r>
    </w:p>
    <w:p w14:paraId="0038CCF7" w14:textId="77777777" w:rsidR="004D6C44" w:rsidRDefault="004D6C44">
      <w:pPr>
        <w:pBdr>
          <w:top w:val="single" w:sz="6" w:space="8" w:color="B08D57"/>
        </w:pBdr>
        <w:jc w:val="center"/>
      </w:pPr>
    </w:p>
    <w:p w14:paraId="1E1BDE39" w14:textId="77777777" w:rsidR="004D6C44" w:rsidRDefault="00000000">
      <w:pPr>
        <w:spacing w:before="380"/>
        <w:jc w:val="center"/>
      </w:pPr>
      <w:r>
        <w:rPr>
          <w:rFonts w:ascii="Georgia" w:eastAsia="Georgia" w:hAnsi="Georgia" w:cs="Georgia"/>
          <w:b/>
          <w:bCs/>
          <w:color w:val="1F3552"/>
          <w:spacing w:val="10"/>
        </w:rPr>
        <w:t>DESTAQUES DA VIAGEM</w:t>
      </w:r>
    </w:p>
    <w:p w14:paraId="2E28F6EB" w14:textId="77777777" w:rsidR="004D6C44" w:rsidRDefault="00000000">
      <w:pPr>
        <w:spacing w:before="13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Colônia</w:t>
      </w:r>
      <w:proofErr w:type="gramEnd"/>
      <w:r>
        <w:t xml:space="preserve"> e sua majestosa Catedral, a terceira maior igreja do mundo</w:t>
      </w:r>
    </w:p>
    <w:p w14:paraId="74955ECC" w14:textId="77777777" w:rsidR="004D6C44" w:rsidRDefault="00000000">
      <w:pPr>
        <w:spacing w:before="13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proofErr w:type="spellStart"/>
      <w:r>
        <w:t>Rüdesheim</w:t>
      </w:r>
      <w:proofErr w:type="spellEnd"/>
      <w:proofErr w:type="gramEnd"/>
      <w:r>
        <w:t>, Patrimônio da UNESCO, entre vinhedos e casas enxaimel</w:t>
      </w:r>
    </w:p>
    <w:p w14:paraId="2162B89D" w14:textId="77777777" w:rsidR="004D6C44" w:rsidRDefault="00000000">
      <w:pPr>
        <w:spacing w:before="13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Mainz</w:t>
      </w:r>
      <w:proofErr w:type="gramEnd"/>
      <w:r>
        <w:t xml:space="preserve"> e sua tradição vinícola em torno da catedral histórica</w:t>
      </w:r>
    </w:p>
    <w:p w14:paraId="6351264A" w14:textId="77777777" w:rsidR="004D6C44" w:rsidRDefault="00000000">
      <w:pPr>
        <w:spacing w:before="13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Um</w:t>
      </w:r>
      <w:proofErr w:type="gramEnd"/>
      <w:r>
        <w:t xml:space="preserve"> dia de relaxar a bordo, com vista cênica para o Reno</w:t>
      </w:r>
    </w:p>
    <w:p w14:paraId="3B36DB1F" w14:textId="77777777" w:rsidR="004D6C44" w:rsidRDefault="00000000">
      <w:pPr>
        <w:spacing w:before="13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Bona</w:t>
      </w:r>
      <w:proofErr w:type="gramEnd"/>
      <w:r>
        <w:t>, cidade natal de Beethoven</w:t>
      </w:r>
    </w:p>
    <w:p w14:paraId="4280FFDD" w14:textId="77777777" w:rsidR="004D6C44" w:rsidRDefault="00000000">
      <w:pPr>
        <w:spacing w:before="13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Uma</w:t>
      </w:r>
      <w:proofErr w:type="gramEnd"/>
      <w:r>
        <w:t xml:space="preserve"> escapada de inverno perfeita pelas cidades históricas do Reno</w:t>
      </w:r>
    </w:p>
    <w:p w14:paraId="69E4A5B0" w14:textId="77777777" w:rsidR="004D6C44" w:rsidRDefault="00000000">
      <w:pPr>
        <w:spacing w:before="440"/>
        <w:jc w:val="center"/>
      </w:pPr>
      <w:r>
        <w:rPr>
          <w:b/>
          <w:bCs/>
          <w:color w:val="1F3552"/>
        </w:rPr>
        <w:t xml:space="preserve">A bordo do A-ROSA SENA · Navegação fluvial Premium </w:t>
      </w:r>
      <w:proofErr w:type="spellStart"/>
      <w:r>
        <w:rPr>
          <w:b/>
          <w:bCs/>
          <w:color w:val="1F3552"/>
        </w:rPr>
        <w:t>All</w:t>
      </w:r>
      <w:proofErr w:type="spellEnd"/>
      <w:r>
        <w:rPr>
          <w:b/>
          <w:bCs/>
          <w:color w:val="1F3552"/>
        </w:rPr>
        <w:t>-Inclusive</w:t>
      </w:r>
    </w:p>
    <w:p w14:paraId="03B53A11" w14:textId="77777777" w:rsidR="004D6C44" w:rsidRDefault="00000000">
      <w:pPr>
        <w:shd w:val="clear" w:color="auto" w:fill="1F3552"/>
        <w:spacing w:before="500" w:line="700" w:lineRule="auto"/>
        <w:jc w:val="center"/>
      </w:pPr>
      <w:proofErr w:type="gramStart"/>
      <w:r>
        <w:rPr>
          <w:rFonts w:ascii="Georgia" w:eastAsia="Georgia" w:hAnsi="Georgia" w:cs="Georgia"/>
          <w:b/>
          <w:bCs/>
          <w:color w:val="FFFFFF"/>
          <w:spacing w:val="3"/>
          <w:sz w:val="20"/>
          <w:szCs w:val="20"/>
        </w:rPr>
        <w:t>DUISBURGO  ·</w:t>
      </w:r>
      <w:proofErr w:type="gramEnd"/>
      <w:r>
        <w:rPr>
          <w:rFonts w:ascii="Georgia" w:eastAsia="Georgia" w:hAnsi="Georgia" w:cs="Georgia"/>
          <w:b/>
          <w:bCs/>
          <w:color w:val="FFFFFF"/>
          <w:spacing w:val="3"/>
          <w:sz w:val="20"/>
          <w:szCs w:val="20"/>
        </w:rPr>
        <w:t xml:space="preserve">  </w:t>
      </w:r>
      <w:proofErr w:type="gramStart"/>
      <w:r>
        <w:rPr>
          <w:rFonts w:ascii="Georgia" w:eastAsia="Georgia" w:hAnsi="Georgia" w:cs="Georgia"/>
          <w:b/>
          <w:bCs/>
          <w:color w:val="FFFFFF"/>
          <w:spacing w:val="3"/>
          <w:sz w:val="20"/>
          <w:szCs w:val="20"/>
        </w:rPr>
        <w:t>COLÔNIA  ·</w:t>
      </w:r>
      <w:proofErr w:type="gramEnd"/>
      <w:r>
        <w:rPr>
          <w:rFonts w:ascii="Georgia" w:eastAsia="Georgia" w:hAnsi="Georgia" w:cs="Georgia"/>
          <w:b/>
          <w:bCs/>
          <w:color w:val="FFFFFF"/>
          <w:spacing w:val="3"/>
          <w:sz w:val="20"/>
          <w:szCs w:val="20"/>
        </w:rPr>
        <w:t xml:space="preserve">  </w:t>
      </w:r>
      <w:proofErr w:type="gramStart"/>
      <w:r>
        <w:rPr>
          <w:rFonts w:ascii="Georgia" w:eastAsia="Georgia" w:hAnsi="Georgia" w:cs="Georgia"/>
          <w:b/>
          <w:bCs/>
          <w:color w:val="FFFFFF"/>
          <w:spacing w:val="3"/>
          <w:sz w:val="20"/>
          <w:szCs w:val="20"/>
        </w:rPr>
        <w:t>RÜDESHEIM  ·</w:t>
      </w:r>
      <w:proofErr w:type="gramEnd"/>
      <w:r>
        <w:rPr>
          <w:rFonts w:ascii="Georgia" w:eastAsia="Georgia" w:hAnsi="Georgia" w:cs="Georgia"/>
          <w:b/>
          <w:bCs/>
          <w:color w:val="FFFFFF"/>
          <w:spacing w:val="3"/>
          <w:sz w:val="20"/>
          <w:szCs w:val="20"/>
        </w:rPr>
        <w:t xml:space="preserve">  </w:t>
      </w:r>
      <w:proofErr w:type="gramStart"/>
      <w:r>
        <w:rPr>
          <w:rFonts w:ascii="Georgia" w:eastAsia="Georgia" w:hAnsi="Georgia" w:cs="Georgia"/>
          <w:b/>
          <w:bCs/>
          <w:color w:val="FFFFFF"/>
          <w:spacing w:val="3"/>
          <w:sz w:val="20"/>
          <w:szCs w:val="20"/>
        </w:rPr>
        <w:t>MAINZ  ·</w:t>
      </w:r>
      <w:proofErr w:type="gramEnd"/>
      <w:r>
        <w:rPr>
          <w:rFonts w:ascii="Georgia" w:eastAsia="Georgia" w:hAnsi="Georgia" w:cs="Georgia"/>
          <w:b/>
          <w:bCs/>
          <w:color w:val="FFFFFF"/>
          <w:spacing w:val="3"/>
          <w:sz w:val="20"/>
          <w:szCs w:val="20"/>
        </w:rPr>
        <w:t xml:space="preserve">  BONA</w:t>
      </w:r>
    </w:p>
    <w:p w14:paraId="5A814B95" w14:textId="77777777" w:rsidR="004D6C44" w:rsidRDefault="004D6C44">
      <w:pPr>
        <w:sectPr w:rsidR="004D6C44"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p w14:paraId="2D3D6FD1" w14:textId="77777777" w:rsidR="004D6C44" w:rsidRDefault="00000000">
      <w:pPr>
        <w:pBdr>
          <w:bottom w:val="single" w:sz="8" w:space="4" w:color="B08D57"/>
        </w:pBdr>
        <w:spacing w:before="150" w:after="8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lastRenderedPageBreak/>
        <w:t>SOBRE O ROTEIRO</w:t>
      </w:r>
    </w:p>
    <w:p w14:paraId="28F772DA" w14:textId="77777777" w:rsidR="004D6C44" w:rsidRDefault="00000000">
      <w:pPr>
        <w:spacing w:after="75" w:line="250" w:lineRule="auto"/>
      </w:pPr>
      <w:r>
        <w:rPr>
          <w:sz w:val="21"/>
          <w:szCs w:val="21"/>
        </w:rPr>
        <w:t xml:space="preserve">Um cruzeiro fluvial de 5 noites pelo Reno em pleno inverno, passando por algumas das cidades mais históricas da Alemanha: Colônia, com sua imponente Catedral; </w:t>
      </w:r>
      <w:proofErr w:type="spellStart"/>
      <w:r>
        <w:rPr>
          <w:sz w:val="21"/>
          <w:szCs w:val="21"/>
        </w:rPr>
        <w:t>Rüdesheim</w:t>
      </w:r>
      <w:proofErr w:type="spellEnd"/>
      <w:r>
        <w:rPr>
          <w:sz w:val="21"/>
          <w:szCs w:val="21"/>
        </w:rPr>
        <w:t>, Patrimônio da UNESCO, entre vinhedos e casas enxaimel; Mainz e sua tradição vinícola centenária; e Bona, cidade natal de Beethoven. Um roteiro completo, com um dia inteiro para relaxar a bordo, admirando a paisagem invernal do Reno.</w:t>
      </w:r>
    </w:p>
    <w:p w14:paraId="37FDEB70" w14:textId="77777777" w:rsidR="004D6C44" w:rsidRDefault="00000000">
      <w:pPr>
        <w:spacing w:before="80" w:after="150"/>
        <w:jc w:val="center"/>
      </w:pPr>
      <w:r>
        <w:rPr>
          <w:noProof/>
        </w:rPr>
        <w:drawing>
          <wp:inline distT="0" distB="0" distL="0" distR="0" wp14:anchorId="255173F7" wp14:editId="40DA8686">
            <wp:extent cx="4381500" cy="1981200"/>
            <wp:effectExtent l="0" t="0" r="0" b="0"/>
            <wp:docPr id="23374450" name="Imagem 23374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E0427" w14:textId="77777777" w:rsidR="004D6C44" w:rsidRDefault="00000000">
      <w:pPr>
        <w:pBdr>
          <w:bottom w:val="single" w:sz="8" w:space="4" w:color="B08D57"/>
        </w:pBdr>
        <w:spacing w:before="150" w:after="8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t>ITINERÁRIO DIA A DIA</w:t>
      </w:r>
    </w:p>
    <w:p w14:paraId="1D320531" w14:textId="77777777" w:rsidR="004D6C44" w:rsidRDefault="00000000">
      <w:pPr>
        <w:shd w:val="clear" w:color="auto" w:fill="1F3552"/>
        <w:spacing w:before="130" w:after="3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1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DUISBURGO (ALEMANHA)</w:t>
      </w:r>
    </w:p>
    <w:p w14:paraId="22FDE50C" w14:textId="77777777" w:rsidR="004D6C44" w:rsidRDefault="00000000"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18h00</w:t>
      </w:r>
    </w:p>
    <w:p w14:paraId="0148B256" w14:textId="77777777" w:rsidR="004D6C44" w:rsidRDefault="00000000">
      <w:pPr>
        <w:spacing w:after="75" w:line="250" w:lineRule="auto"/>
      </w:pPr>
      <w:r>
        <w:rPr>
          <w:sz w:val="21"/>
          <w:szCs w:val="21"/>
        </w:rPr>
        <w:t>Embarque no navio A-ROSA SENA em Duisburgo, na região do Ruhr, um dos principais portos fluviais do interior da Alemanha. Partida à noite rumo a Colônia.</w:t>
      </w:r>
    </w:p>
    <w:p w14:paraId="5CEE50D3" w14:textId="77777777" w:rsidR="004D6C44" w:rsidRDefault="00000000">
      <w:pPr>
        <w:shd w:val="clear" w:color="auto" w:fill="1F3552"/>
        <w:spacing w:before="130" w:after="3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2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COLÔNIA (ALEMANHA)</w:t>
      </w:r>
    </w:p>
    <w:p w14:paraId="3D9FA8B6" w14:textId="77777777" w:rsidR="004D6C44" w:rsidRDefault="00000000"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06h00 · Partida: 20h00</w:t>
      </w:r>
    </w:p>
    <w:p w14:paraId="31182F4D" w14:textId="77777777" w:rsidR="004D6C44" w:rsidRDefault="00000000">
      <w:pPr>
        <w:spacing w:after="75" w:line="250" w:lineRule="auto"/>
      </w:pPr>
      <w:r>
        <w:rPr>
          <w:sz w:val="21"/>
          <w:szCs w:val="21"/>
        </w:rPr>
        <w:t>Dia inteiro em Colônia, dominada por sua Catedral, a terceira maior igreja do mundo, com 157,38 metros de altura.</w:t>
      </w:r>
    </w:p>
    <w:p w14:paraId="07DB6701" w14:textId="77777777" w:rsidR="004D6C44" w:rsidRDefault="00000000">
      <w:pPr>
        <w:shd w:val="clear" w:color="auto" w:fill="1F3552"/>
        <w:spacing w:before="130" w:after="3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3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RÜDESHEIM (ALEMANHA)</w:t>
      </w:r>
    </w:p>
    <w:p w14:paraId="070B5687" w14:textId="77777777" w:rsidR="004D6C44" w:rsidRDefault="00000000"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14h00 · Partida: 22h00</w:t>
      </w:r>
    </w:p>
    <w:p w14:paraId="59031F41" w14:textId="77777777" w:rsidR="004D6C44" w:rsidRDefault="00000000">
      <w:pPr>
        <w:spacing w:after="75" w:line="250" w:lineRule="auto"/>
      </w:pPr>
      <w:r>
        <w:rPr>
          <w:sz w:val="21"/>
          <w:szCs w:val="21"/>
        </w:rPr>
        <w:t xml:space="preserve">Chegada a </w:t>
      </w:r>
      <w:proofErr w:type="spellStart"/>
      <w:r>
        <w:rPr>
          <w:sz w:val="21"/>
          <w:szCs w:val="21"/>
        </w:rPr>
        <w:t>Rüdesheim</w:t>
      </w:r>
      <w:proofErr w:type="spellEnd"/>
      <w:r>
        <w:rPr>
          <w:sz w:val="21"/>
          <w:szCs w:val="21"/>
        </w:rPr>
        <w:t>, Patrimônio Mundial da UNESCO, famosa por seus vinhos locais e suas charmosas casas em estilo enxaimel.</w:t>
      </w:r>
    </w:p>
    <w:p w14:paraId="67D2F2E0" w14:textId="77777777" w:rsidR="004D6C44" w:rsidRDefault="00000000">
      <w:pPr>
        <w:shd w:val="clear" w:color="auto" w:fill="1F3552"/>
        <w:spacing w:before="130" w:after="3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4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MAINZ (ALEMANHA)</w:t>
      </w:r>
    </w:p>
    <w:p w14:paraId="22BC7BA8" w14:textId="77777777" w:rsidR="004D6C44" w:rsidRDefault="00000000"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02h00 · Partida: 21h00</w:t>
      </w:r>
    </w:p>
    <w:p w14:paraId="33E08E4F" w14:textId="77777777" w:rsidR="004D6C44" w:rsidRDefault="00000000">
      <w:pPr>
        <w:spacing w:after="75" w:line="250" w:lineRule="auto"/>
      </w:pPr>
      <w:r>
        <w:rPr>
          <w:sz w:val="21"/>
          <w:szCs w:val="21"/>
        </w:rPr>
        <w:t>Chegada de madrugada a Mainz, cidade histórica que combina cultura, arquitetura e tradição vinícola em torno de sua imponente catedral.</w:t>
      </w:r>
    </w:p>
    <w:p w14:paraId="48C041F8" w14:textId="77777777" w:rsidR="004D6C44" w:rsidRDefault="00000000">
      <w:pPr>
        <w:shd w:val="clear" w:color="auto" w:fill="1F3552"/>
        <w:spacing w:before="130" w:after="3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5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BONA (ALEMANHA)</w:t>
      </w:r>
    </w:p>
    <w:p w14:paraId="12AF95B2" w14:textId="77777777" w:rsidR="004D6C44" w:rsidRDefault="00000000"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03h00 · Partida: 20h00</w:t>
      </w:r>
    </w:p>
    <w:p w14:paraId="750E95E4" w14:textId="77777777" w:rsidR="004D6C44" w:rsidRDefault="00000000">
      <w:pPr>
        <w:spacing w:after="75" w:line="250" w:lineRule="auto"/>
      </w:pPr>
      <w:r>
        <w:rPr>
          <w:sz w:val="21"/>
          <w:szCs w:val="21"/>
        </w:rPr>
        <w:t>Chegada a Bona. Dia de relaxar a bordo, aproveitando a vista cênica do Reno e os serviços de spa disponíveis.</w:t>
      </w:r>
    </w:p>
    <w:p w14:paraId="4B994FED" w14:textId="77777777" w:rsidR="004D6C44" w:rsidRDefault="00000000">
      <w:pPr>
        <w:shd w:val="clear" w:color="auto" w:fill="1F3552"/>
        <w:spacing w:before="130" w:after="3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6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DUISBURGO (ALEMANHA)</w:t>
      </w:r>
    </w:p>
    <w:p w14:paraId="539C19ED" w14:textId="77777777" w:rsidR="004D6C44" w:rsidRDefault="00000000"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06h00 · Desembarque</w:t>
      </w:r>
    </w:p>
    <w:p w14:paraId="269B8958" w14:textId="77777777" w:rsidR="004D6C44" w:rsidRDefault="00000000">
      <w:pPr>
        <w:spacing w:after="75" w:line="250" w:lineRule="auto"/>
      </w:pPr>
      <w:r>
        <w:rPr>
          <w:sz w:val="21"/>
          <w:szCs w:val="21"/>
        </w:rPr>
        <w:t>Retorno ao porto de partida em Duisburgo. Desembarque e fim dos serviços a bordo.</w:t>
      </w:r>
    </w:p>
    <w:p w14:paraId="37F0AC31" w14:textId="77777777" w:rsidR="004D6C44" w:rsidRDefault="00000000">
      <w:pPr>
        <w:pBdr>
          <w:bottom w:val="single" w:sz="8" w:space="4" w:color="B08D57"/>
        </w:pBdr>
        <w:spacing w:before="150" w:after="8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t>PRINCIPAIS SERVIÇOS INCLUÍDOS</w:t>
      </w:r>
    </w:p>
    <w:p w14:paraId="270AA89F" w14:textId="77777777" w:rsidR="004D6C44" w:rsidRDefault="00000000">
      <w:pPr>
        <w:pStyle w:val="PargrafodaLista"/>
        <w:numPr>
          <w:ilvl w:val="0"/>
          <w:numId w:val="2"/>
        </w:numPr>
        <w:spacing w:after="32"/>
      </w:pPr>
      <w:r>
        <w:rPr>
          <w:sz w:val="20"/>
          <w:szCs w:val="20"/>
        </w:rPr>
        <w:t xml:space="preserve">Pensão completa "Premium </w:t>
      </w:r>
      <w:proofErr w:type="spellStart"/>
      <w:r>
        <w:rPr>
          <w:sz w:val="20"/>
          <w:szCs w:val="20"/>
        </w:rPr>
        <w:t>All</w:t>
      </w:r>
      <w:proofErr w:type="spellEnd"/>
      <w:r>
        <w:rPr>
          <w:sz w:val="20"/>
          <w:szCs w:val="20"/>
        </w:rPr>
        <w:t>-Inclusive": café da manhã, almoço e jantar em buffet, com especialidades de café no desjejum</w:t>
      </w:r>
    </w:p>
    <w:p w14:paraId="5EF3A6EA" w14:textId="77777777" w:rsidR="004D6C44" w:rsidRDefault="00000000">
      <w:pPr>
        <w:pStyle w:val="PargrafodaLista"/>
        <w:numPr>
          <w:ilvl w:val="0"/>
          <w:numId w:val="2"/>
        </w:numPr>
        <w:spacing w:after="32"/>
      </w:pPr>
      <w:r>
        <w:rPr>
          <w:sz w:val="20"/>
          <w:szCs w:val="20"/>
        </w:rPr>
        <w:t>Bebidas durante o horário do bar: água, refrigerantes, sucos, chope, espumante e vinhos A-ROSA</w:t>
      </w:r>
    </w:p>
    <w:p w14:paraId="44573FF7" w14:textId="77777777" w:rsidR="004D6C44" w:rsidRDefault="00000000">
      <w:pPr>
        <w:pStyle w:val="PargrafodaLista"/>
        <w:numPr>
          <w:ilvl w:val="0"/>
          <w:numId w:val="2"/>
        </w:numPr>
        <w:spacing w:after="32"/>
      </w:pPr>
      <w:r>
        <w:rPr>
          <w:sz w:val="20"/>
          <w:szCs w:val="20"/>
        </w:rPr>
        <w:t>Uso gratuito de sauna e academia</w:t>
      </w:r>
    </w:p>
    <w:p w14:paraId="623DC237" w14:textId="77777777" w:rsidR="004D6C44" w:rsidRDefault="00000000">
      <w:pPr>
        <w:pStyle w:val="PargrafodaLista"/>
        <w:numPr>
          <w:ilvl w:val="0"/>
          <w:numId w:val="2"/>
        </w:numPr>
        <w:spacing w:after="32"/>
      </w:pPr>
      <w:r>
        <w:rPr>
          <w:sz w:val="20"/>
          <w:szCs w:val="20"/>
        </w:rPr>
        <w:t>Serviço de quarto durante o horário do bar</w:t>
      </w:r>
    </w:p>
    <w:p w14:paraId="7650AFDD" w14:textId="77777777" w:rsidR="004D6C44" w:rsidRDefault="00000000">
      <w:pPr>
        <w:pStyle w:val="PargrafodaLista"/>
        <w:numPr>
          <w:ilvl w:val="0"/>
          <w:numId w:val="2"/>
        </w:numPr>
        <w:spacing w:after="32"/>
      </w:pPr>
      <w:r>
        <w:rPr>
          <w:sz w:val="20"/>
          <w:szCs w:val="20"/>
        </w:rPr>
        <w:t>Crianças de até 11 anos viajam grátis no Deck 1</w:t>
      </w:r>
    </w:p>
    <w:p w14:paraId="1077A31B" w14:textId="77777777" w:rsidR="004D6C44" w:rsidRDefault="00000000">
      <w:pPr>
        <w:pageBreakBefore/>
        <w:pBdr>
          <w:bottom w:val="single" w:sz="8" w:space="4" w:color="B08D57"/>
        </w:pBdr>
        <w:spacing w:before="150" w:after="8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lastRenderedPageBreak/>
        <w:t>DATAS DE EMBARQUE E PREÇOS</w:t>
      </w:r>
    </w:p>
    <w:p w14:paraId="58B8F2FC" w14:textId="77777777" w:rsidR="004D6C44" w:rsidRDefault="00000000">
      <w:pPr>
        <w:spacing w:after="75" w:line="250" w:lineRule="auto"/>
      </w:pPr>
      <w:r>
        <w:rPr>
          <w:sz w:val="21"/>
          <w:szCs w:val="21"/>
        </w:rPr>
        <w:t>Datas de saída em dezembro de 2027 e janeiro de 2028, a bordo do A-ROSA SENA. Preços por pessoa, em cabine dupla, em euros, a partir de: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5000"/>
        <w:gridCol w:w="2400"/>
      </w:tblGrid>
      <w:tr w:rsidR="004D6C44" w14:paraId="1C67BB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00" w:type="dxa"/>
            <w:shd w:val="clear" w:color="auto" w:fill="1F3552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A4EA5E2" w14:textId="77777777" w:rsidR="004D6C44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Data de embarque</w:t>
            </w:r>
          </w:p>
        </w:tc>
        <w:tc>
          <w:tcPr>
            <w:tcW w:w="5000" w:type="dxa"/>
            <w:shd w:val="clear" w:color="auto" w:fill="1F3552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63E9E00" w14:textId="77777777" w:rsidR="004D6C44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Embarcação</w:t>
            </w:r>
          </w:p>
        </w:tc>
        <w:tc>
          <w:tcPr>
            <w:tcW w:w="2400" w:type="dxa"/>
            <w:shd w:val="clear" w:color="auto" w:fill="1F3552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B404A1A" w14:textId="77777777" w:rsidR="004D6C44" w:rsidRDefault="00000000">
            <w:pPr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A partir de (pp)</w:t>
            </w:r>
          </w:p>
        </w:tc>
      </w:tr>
      <w:tr w:rsidR="004D6C44" w14:paraId="13E111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28012C7" w14:textId="77777777" w:rsidR="004D6C44" w:rsidRDefault="00000000">
            <w:r>
              <w:rPr>
                <w:sz w:val="20"/>
                <w:szCs w:val="20"/>
              </w:rPr>
              <w:t>30/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 xml:space="preserve"> a 05/dez/2027</w:t>
            </w:r>
          </w:p>
        </w:tc>
        <w:tc>
          <w:tcPr>
            <w:tcW w:w="50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65D3E74" w14:textId="77777777" w:rsidR="004D6C44" w:rsidRDefault="00000000">
            <w:r>
              <w:rPr>
                <w:sz w:val="20"/>
                <w:szCs w:val="20"/>
              </w:rPr>
              <w:t>A-ROSA SENA</w:t>
            </w:r>
          </w:p>
        </w:tc>
        <w:tc>
          <w:tcPr>
            <w:tcW w:w="24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23199AC" w14:textId="77777777" w:rsidR="004D6C44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€ 868</w:t>
            </w:r>
          </w:p>
        </w:tc>
      </w:tr>
      <w:tr w:rsidR="004D6C44" w14:paraId="2C9242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3C66A0C6" w14:textId="77777777" w:rsidR="004D6C44" w:rsidRDefault="00000000">
            <w:r>
              <w:rPr>
                <w:sz w:val="20"/>
                <w:szCs w:val="20"/>
              </w:rPr>
              <w:t>05 a 10/dez/2027</w:t>
            </w:r>
          </w:p>
        </w:tc>
        <w:tc>
          <w:tcPr>
            <w:tcW w:w="50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832906A" w14:textId="77777777" w:rsidR="004D6C44" w:rsidRDefault="00000000">
            <w:r>
              <w:rPr>
                <w:sz w:val="20"/>
                <w:szCs w:val="20"/>
              </w:rPr>
              <w:t>A-ROSA SENA</w:t>
            </w:r>
          </w:p>
        </w:tc>
        <w:tc>
          <w:tcPr>
            <w:tcW w:w="24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6DB0D18" w14:textId="77777777" w:rsidR="004D6C44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€ 848</w:t>
            </w:r>
          </w:p>
        </w:tc>
      </w:tr>
      <w:tr w:rsidR="004D6C44" w14:paraId="74B473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21616AA" w14:textId="77777777" w:rsidR="004D6C44" w:rsidRDefault="00000000">
            <w:r>
              <w:rPr>
                <w:sz w:val="20"/>
                <w:szCs w:val="20"/>
              </w:rPr>
              <w:t>10 a 15/dez/2027</w:t>
            </w:r>
          </w:p>
        </w:tc>
        <w:tc>
          <w:tcPr>
            <w:tcW w:w="50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470235E" w14:textId="77777777" w:rsidR="004D6C44" w:rsidRDefault="00000000">
            <w:r>
              <w:rPr>
                <w:sz w:val="20"/>
                <w:szCs w:val="20"/>
              </w:rPr>
              <w:t>A-ROSA SENA</w:t>
            </w:r>
          </w:p>
        </w:tc>
        <w:tc>
          <w:tcPr>
            <w:tcW w:w="24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D099C0C" w14:textId="77777777" w:rsidR="004D6C44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€ 868</w:t>
            </w:r>
          </w:p>
        </w:tc>
      </w:tr>
      <w:tr w:rsidR="004D6C44" w14:paraId="0D0631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9BE86DA" w14:textId="77777777" w:rsidR="004D6C44" w:rsidRDefault="00000000">
            <w:r>
              <w:rPr>
                <w:sz w:val="20"/>
                <w:szCs w:val="20"/>
              </w:rPr>
              <w:t>15 a 20/dez/2027</w:t>
            </w:r>
          </w:p>
        </w:tc>
        <w:tc>
          <w:tcPr>
            <w:tcW w:w="50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D484551" w14:textId="77777777" w:rsidR="004D6C44" w:rsidRDefault="00000000">
            <w:r>
              <w:rPr>
                <w:sz w:val="20"/>
                <w:szCs w:val="20"/>
              </w:rPr>
              <w:t>A-ROSA SENA</w:t>
            </w:r>
          </w:p>
        </w:tc>
        <w:tc>
          <w:tcPr>
            <w:tcW w:w="24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8981263" w14:textId="77777777" w:rsidR="004D6C44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€ 868</w:t>
            </w:r>
          </w:p>
        </w:tc>
      </w:tr>
      <w:tr w:rsidR="004D6C44" w14:paraId="40CB79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19CB440" w14:textId="77777777" w:rsidR="004D6C44" w:rsidRDefault="00000000">
            <w:r>
              <w:rPr>
                <w:sz w:val="20"/>
                <w:szCs w:val="20"/>
              </w:rPr>
              <w:t>03 a 08/</w:t>
            </w:r>
            <w:proofErr w:type="spellStart"/>
            <w:r>
              <w:rPr>
                <w:sz w:val="20"/>
                <w:szCs w:val="20"/>
              </w:rPr>
              <w:t>jan</w:t>
            </w:r>
            <w:proofErr w:type="spellEnd"/>
            <w:r>
              <w:rPr>
                <w:sz w:val="20"/>
                <w:szCs w:val="20"/>
              </w:rPr>
              <w:t>/2028</w:t>
            </w:r>
          </w:p>
        </w:tc>
        <w:tc>
          <w:tcPr>
            <w:tcW w:w="50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33BBDE15" w14:textId="77777777" w:rsidR="004D6C44" w:rsidRDefault="00000000">
            <w:r>
              <w:rPr>
                <w:sz w:val="20"/>
                <w:szCs w:val="20"/>
              </w:rPr>
              <w:t>A-ROSA SENA</w:t>
            </w:r>
          </w:p>
        </w:tc>
        <w:tc>
          <w:tcPr>
            <w:tcW w:w="24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9439582" w14:textId="77777777" w:rsidR="004D6C44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€ 848</w:t>
            </w:r>
          </w:p>
        </w:tc>
      </w:tr>
      <w:tr w:rsidR="004D6C44" w14:paraId="10FA9A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90CF561" w14:textId="77777777" w:rsidR="004D6C44" w:rsidRDefault="00000000">
            <w:r>
              <w:rPr>
                <w:sz w:val="20"/>
                <w:szCs w:val="20"/>
              </w:rPr>
              <w:t>08 a 13/</w:t>
            </w:r>
            <w:proofErr w:type="spellStart"/>
            <w:r>
              <w:rPr>
                <w:sz w:val="20"/>
                <w:szCs w:val="20"/>
              </w:rPr>
              <w:t>jan</w:t>
            </w:r>
            <w:proofErr w:type="spellEnd"/>
            <w:r>
              <w:rPr>
                <w:sz w:val="20"/>
                <w:szCs w:val="20"/>
              </w:rPr>
              <w:t>/2028</w:t>
            </w:r>
          </w:p>
        </w:tc>
        <w:tc>
          <w:tcPr>
            <w:tcW w:w="50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12E7BC1" w14:textId="77777777" w:rsidR="004D6C44" w:rsidRDefault="00000000">
            <w:r>
              <w:rPr>
                <w:sz w:val="20"/>
                <w:szCs w:val="20"/>
              </w:rPr>
              <w:t>A-ROSA SENA</w:t>
            </w:r>
          </w:p>
        </w:tc>
        <w:tc>
          <w:tcPr>
            <w:tcW w:w="24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F4E7C12" w14:textId="77777777" w:rsidR="004D6C44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€ 748</w:t>
            </w:r>
          </w:p>
        </w:tc>
      </w:tr>
    </w:tbl>
    <w:p w14:paraId="78F3D010" w14:textId="77777777" w:rsidR="004D6C44" w:rsidRDefault="00000000">
      <w:pPr>
        <w:spacing w:before="100" w:after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Há condições especiais para reservas antecipadas. Consulte condições, categorias de cabine e valores atualizados no momento da reserva.</w:t>
      </w:r>
    </w:p>
    <w:p w14:paraId="3C81E7A1" w14:textId="77777777" w:rsidR="004D6C44" w:rsidRDefault="00000000">
      <w:pPr>
        <w:spacing w:before="220" w:after="90"/>
        <w:jc w:val="center"/>
      </w:pPr>
      <w:r>
        <w:rPr>
          <w:noProof/>
        </w:rPr>
        <w:drawing>
          <wp:inline distT="0" distB="0" distL="0" distR="0" wp14:anchorId="1A679A93" wp14:editId="13A1AF5B">
            <wp:extent cx="3238500" cy="2162175"/>
            <wp:effectExtent l="0" t="0" r="0" b="0"/>
            <wp:docPr id="1966410192" name="Imagem 196641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CD0E125" wp14:editId="345A0CED">
            <wp:extent cx="2438400" cy="1628775"/>
            <wp:effectExtent l="0" t="0" r="0" b="0"/>
            <wp:docPr id="1439028248" name="Imagem 1439028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FE207" w14:textId="77777777" w:rsidR="004D6C44" w:rsidRDefault="00000000"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O navio A-ROSA atracado ao entardecer e o mercado de Natal em Mainz</w:t>
      </w:r>
    </w:p>
    <w:p w14:paraId="36AF1EE1" w14:textId="77777777" w:rsidR="004D6C44" w:rsidRDefault="004D6C44">
      <w:pPr>
        <w:pBdr>
          <w:top w:val="single" w:sz="6" w:space="8" w:color="B08D57"/>
        </w:pBdr>
      </w:pPr>
    </w:p>
    <w:p w14:paraId="77406CA2" w14:textId="77777777" w:rsidR="004D6C44" w:rsidRDefault="00000000">
      <w:pPr>
        <w:spacing w:before="220" w:after="60"/>
        <w:jc w:val="center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t>Reserve seu lugar nessa escapada de inverno pelo Reno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 w:rsidR="004D6C44">
      <w:headerReference w:type="default" r:id="rId11"/>
      <w:footerReference w:type="default" r:id="rId12"/>
      <w:pgSz w:w="11906" w:h="16838"/>
      <w:pgMar w:top="400" w:right="900" w:bottom="4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81B62" w14:textId="77777777" w:rsidR="0066013E" w:rsidRDefault="0066013E">
      <w:r>
        <w:separator/>
      </w:r>
    </w:p>
  </w:endnote>
  <w:endnote w:type="continuationSeparator" w:id="0">
    <w:p w14:paraId="64DECD5B" w14:textId="77777777" w:rsidR="0066013E" w:rsidRDefault="0066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3DE8F" w14:textId="77777777" w:rsidR="004D6C44" w:rsidRDefault="00000000"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</w:r>
    <w:r>
      <w:rPr>
        <w:color w:val="5A5A5A"/>
        <w:sz w:val="16"/>
        <w:szCs w:val="16"/>
      </w:rPr>
      <w:instrText>PAGE</w:instrText>
    </w:r>
    <w:r>
      <w:rPr>
        <w:color w:val="5A5A5A"/>
        <w:sz w:val="16"/>
        <w:szCs w:val="16"/>
      </w:rPr>
      <w:fldChar w:fldCharType="separate"/>
    </w:r>
    <w:r w:rsidR="00DA3CF5">
      <w:rPr>
        <w:noProof/>
        <w:color w:val="5A5A5A"/>
        <w:sz w:val="16"/>
        <w:szCs w:val="16"/>
      </w:rPr>
      <w:t>2</w:t>
    </w:r>
    <w:r>
      <w:rPr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91D77" w14:textId="77777777" w:rsidR="0066013E" w:rsidRDefault="0066013E">
      <w:r>
        <w:separator/>
      </w:r>
    </w:p>
  </w:footnote>
  <w:footnote w:type="continuationSeparator" w:id="0">
    <w:p w14:paraId="57A2F30E" w14:textId="77777777" w:rsidR="0066013E" w:rsidRDefault="00660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F12B" w14:textId="77777777" w:rsidR="004D6C44" w:rsidRDefault="00000000">
    <w:pPr>
      <w:pBdr>
        <w:bottom w:val="single" w:sz="4" w:space="4" w:color="D9D2C5"/>
      </w:pBdr>
      <w:jc w:val="right"/>
    </w:pPr>
    <w:r>
      <w:rPr>
        <w:i/>
        <w:iCs/>
        <w:color w:val="5A5A5A"/>
        <w:sz w:val="16"/>
        <w:szCs w:val="16"/>
      </w:rPr>
      <w:t>Escapada de Inverno pelo Reno · Rhine City Break in Winter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0E09"/>
    <w:multiLevelType w:val="hybridMultilevel"/>
    <w:tmpl w:val="3A3A3112"/>
    <w:lvl w:ilvl="0" w:tplc="ECA28F94">
      <w:start w:val="1"/>
      <w:numFmt w:val="bullet"/>
      <w:lvlText w:val="•"/>
      <w:lvlJc w:val="left"/>
      <w:pPr>
        <w:ind w:left="360" w:hanging="260"/>
      </w:pPr>
    </w:lvl>
    <w:lvl w:ilvl="1" w:tplc="B7608F2E">
      <w:numFmt w:val="decimal"/>
      <w:lvlText w:val=""/>
      <w:lvlJc w:val="left"/>
    </w:lvl>
    <w:lvl w:ilvl="2" w:tplc="63D2E71E">
      <w:numFmt w:val="decimal"/>
      <w:lvlText w:val=""/>
      <w:lvlJc w:val="left"/>
    </w:lvl>
    <w:lvl w:ilvl="3" w:tplc="31E699E4">
      <w:numFmt w:val="decimal"/>
      <w:lvlText w:val=""/>
      <w:lvlJc w:val="left"/>
    </w:lvl>
    <w:lvl w:ilvl="4" w:tplc="3EA6E51A">
      <w:numFmt w:val="decimal"/>
      <w:lvlText w:val=""/>
      <w:lvlJc w:val="left"/>
    </w:lvl>
    <w:lvl w:ilvl="5" w:tplc="C28A9D4C">
      <w:numFmt w:val="decimal"/>
      <w:lvlText w:val=""/>
      <w:lvlJc w:val="left"/>
    </w:lvl>
    <w:lvl w:ilvl="6" w:tplc="0B30B56E">
      <w:numFmt w:val="decimal"/>
      <w:lvlText w:val=""/>
      <w:lvlJc w:val="left"/>
    </w:lvl>
    <w:lvl w:ilvl="7" w:tplc="AAE4701E">
      <w:numFmt w:val="decimal"/>
      <w:lvlText w:val=""/>
      <w:lvlJc w:val="left"/>
    </w:lvl>
    <w:lvl w:ilvl="8" w:tplc="C7E06366">
      <w:numFmt w:val="decimal"/>
      <w:lvlText w:val=""/>
      <w:lvlJc w:val="left"/>
    </w:lvl>
  </w:abstractNum>
  <w:abstractNum w:abstractNumId="1" w15:restartNumberingAfterBreak="0">
    <w:nsid w:val="2F1A44B7"/>
    <w:multiLevelType w:val="hybridMultilevel"/>
    <w:tmpl w:val="8C90DC62"/>
    <w:lvl w:ilvl="0" w:tplc="21DC487C">
      <w:start w:val="1"/>
      <w:numFmt w:val="bullet"/>
      <w:lvlText w:val="●"/>
      <w:lvlJc w:val="left"/>
      <w:pPr>
        <w:ind w:left="720" w:hanging="360"/>
      </w:pPr>
    </w:lvl>
    <w:lvl w:ilvl="1" w:tplc="2230DA92">
      <w:start w:val="1"/>
      <w:numFmt w:val="bullet"/>
      <w:lvlText w:val="○"/>
      <w:lvlJc w:val="left"/>
      <w:pPr>
        <w:ind w:left="1440" w:hanging="360"/>
      </w:pPr>
    </w:lvl>
    <w:lvl w:ilvl="2" w:tplc="928C9112">
      <w:start w:val="1"/>
      <w:numFmt w:val="bullet"/>
      <w:lvlText w:val="■"/>
      <w:lvlJc w:val="left"/>
      <w:pPr>
        <w:ind w:left="2160" w:hanging="360"/>
      </w:pPr>
    </w:lvl>
    <w:lvl w:ilvl="3" w:tplc="E9ECC2A6">
      <w:start w:val="1"/>
      <w:numFmt w:val="bullet"/>
      <w:lvlText w:val="●"/>
      <w:lvlJc w:val="left"/>
      <w:pPr>
        <w:ind w:left="2880" w:hanging="360"/>
      </w:pPr>
    </w:lvl>
    <w:lvl w:ilvl="4" w:tplc="E4CE2E88">
      <w:start w:val="1"/>
      <w:numFmt w:val="bullet"/>
      <w:lvlText w:val="○"/>
      <w:lvlJc w:val="left"/>
      <w:pPr>
        <w:ind w:left="3600" w:hanging="360"/>
      </w:pPr>
    </w:lvl>
    <w:lvl w:ilvl="5" w:tplc="69E26D9E">
      <w:start w:val="1"/>
      <w:numFmt w:val="bullet"/>
      <w:lvlText w:val="■"/>
      <w:lvlJc w:val="left"/>
      <w:pPr>
        <w:ind w:left="4320" w:hanging="360"/>
      </w:pPr>
    </w:lvl>
    <w:lvl w:ilvl="6" w:tplc="ABF6A30C">
      <w:start w:val="1"/>
      <w:numFmt w:val="bullet"/>
      <w:lvlText w:val="●"/>
      <w:lvlJc w:val="left"/>
      <w:pPr>
        <w:ind w:left="5040" w:hanging="360"/>
      </w:pPr>
    </w:lvl>
    <w:lvl w:ilvl="7" w:tplc="A588D278">
      <w:start w:val="1"/>
      <w:numFmt w:val="bullet"/>
      <w:lvlText w:val="●"/>
      <w:lvlJc w:val="left"/>
      <w:pPr>
        <w:ind w:left="5760" w:hanging="360"/>
      </w:pPr>
    </w:lvl>
    <w:lvl w:ilvl="8" w:tplc="026422E8">
      <w:start w:val="1"/>
      <w:numFmt w:val="bullet"/>
      <w:lvlText w:val="●"/>
      <w:lvlJc w:val="left"/>
      <w:pPr>
        <w:ind w:left="6480" w:hanging="360"/>
      </w:pPr>
    </w:lvl>
  </w:abstractNum>
  <w:num w:numId="1" w16cid:durableId="1552881366">
    <w:abstractNumId w:val="1"/>
    <w:lvlOverride w:ilvl="0">
      <w:startOverride w:val="1"/>
    </w:lvlOverride>
  </w:num>
  <w:num w:numId="2" w16cid:durableId="9077679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C44"/>
    <w:rsid w:val="004D6C44"/>
    <w:rsid w:val="0066013E"/>
    <w:rsid w:val="00DA3CF5"/>
    <w:rsid w:val="00EE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29911"/>
  <w15:docId w15:val="{460C888D-5FA9-4CB0-A7EE-A88E5AE18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333333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2026-09-18T18:20:00Z</dcterms:created>
  <dcterms:modified xsi:type="dcterms:W3CDTF">2026-09-20T16:23:00Z</dcterms:modified>
</cp:coreProperties>
</file>